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227AB" w14:textId="58C7C344" w:rsidR="008C6515" w:rsidRPr="004847B5" w:rsidRDefault="008C6515" w:rsidP="008C651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GB"/>
        </w:rPr>
      </w:pPr>
      <w:bookmarkStart w:id="0" w:name="_Toc92513360"/>
      <w:bookmarkStart w:id="1" w:name="_Ref399006623"/>
      <w:r w:rsidRPr="004847B5">
        <w:rPr>
          <w:b/>
          <w:noProof/>
          <w:sz w:val="24"/>
          <w:szCs w:val="24"/>
        </w:rPr>
        <w:t>3GPP TSG-RAN WG2 Meeting #11</w:t>
      </w:r>
      <w:r w:rsidR="00BF38C2" w:rsidRPr="004847B5">
        <w:rPr>
          <w:b/>
          <w:noProof/>
          <w:sz w:val="24"/>
          <w:szCs w:val="24"/>
        </w:rPr>
        <w:t>3</w:t>
      </w:r>
      <w:r w:rsidR="00D80474" w:rsidRPr="004847B5">
        <w:rPr>
          <w:b/>
          <w:noProof/>
          <w:sz w:val="24"/>
          <w:szCs w:val="24"/>
        </w:rPr>
        <w:t>b</w:t>
      </w:r>
      <w:r w:rsidR="009F1E90" w:rsidRPr="004847B5">
        <w:rPr>
          <w:b/>
          <w:noProof/>
          <w:sz w:val="24"/>
          <w:szCs w:val="24"/>
        </w:rPr>
        <w:t>is</w:t>
      </w:r>
      <w:r w:rsidR="00B17450" w:rsidRPr="004847B5">
        <w:rPr>
          <w:b/>
          <w:noProof/>
          <w:sz w:val="24"/>
          <w:szCs w:val="24"/>
        </w:rPr>
        <w:t>-e</w:t>
      </w:r>
      <w:r w:rsidR="004847B5">
        <w:rPr>
          <w:b/>
          <w:noProof/>
          <w:sz w:val="24"/>
          <w:szCs w:val="24"/>
        </w:rPr>
        <w:t xml:space="preserve"> electronic</w:t>
      </w:r>
      <w:r w:rsidRPr="004847B5">
        <w:rPr>
          <w:b/>
          <w:noProof/>
          <w:sz w:val="24"/>
          <w:szCs w:val="24"/>
        </w:rPr>
        <w:tab/>
        <w:t>R2-</w:t>
      </w:r>
      <w:r w:rsidR="009863DE" w:rsidRPr="004847B5">
        <w:rPr>
          <w:b/>
          <w:noProof/>
          <w:sz w:val="24"/>
          <w:szCs w:val="24"/>
        </w:rPr>
        <w:t>2</w:t>
      </w:r>
      <w:r w:rsidR="00CC0440" w:rsidRPr="004847B5">
        <w:rPr>
          <w:b/>
          <w:noProof/>
          <w:sz w:val="24"/>
          <w:szCs w:val="24"/>
        </w:rPr>
        <w:t>1</w:t>
      </w:r>
      <w:r w:rsidR="00BC56AB" w:rsidRPr="004847B5">
        <w:rPr>
          <w:b/>
          <w:noProof/>
          <w:sz w:val="24"/>
          <w:szCs w:val="24"/>
        </w:rPr>
        <w:t>04005</w:t>
      </w:r>
    </w:p>
    <w:p w14:paraId="44888617" w14:textId="503A08E6" w:rsidR="008C6515" w:rsidRDefault="008C6515" w:rsidP="008C6515">
      <w:pPr>
        <w:tabs>
          <w:tab w:val="left" w:pos="1985"/>
          <w:tab w:val="right" w:pos="9639"/>
        </w:tabs>
        <w:spacing w:after="100" w:afterAutospacing="1"/>
        <w:rPr>
          <w:rFonts w:ascii="Arial" w:eastAsia="宋体" w:hAnsi="Arial" w:cs="Arial"/>
          <w:b/>
          <w:noProof/>
          <w:sz w:val="22"/>
          <w:szCs w:val="22"/>
          <w:lang w:val="en-US"/>
        </w:rPr>
      </w:pPr>
      <w:r w:rsidRPr="004847B5">
        <w:rPr>
          <w:rFonts w:ascii="Arial" w:eastAsia="宋体" w:hAnsi="Arial" w:cs="Arial"/>
          <w:b/>
          <w:noProof/>
          <w:sz w:val="24"/>
          <w:szCs w:val="24"/>
        </w:rPr>
        <w:t>Online,</w:t>
      </w:r>
      <w:r w:rsidR="004847B5">
        <w:rPr>
          <w:rFonts w:ascii="Arial" w:eastAsia="宋体" w:hAnsi="Arial" w:cs="Arial"/>
          <w:b/>
          <w:noProof/>
          <w:sz w:val="24"/>
          <w:szCs w:val="24"/>
        </w:rPr>
        <w:t xml:space="preserve"> 12 </w:t>
      </w:r>
      <w:r w:rsidR="004847B5">
        <w:rPr>
          <w:rFonts w:ascii="Arial" w:eastAsia="宋体" w:hAnsi="Arial" w:cs="Arial"/>
          <w:b/>
          <w:noProof/>
          <w:sz w:val="24"/>
          <w:szCs w:val="24"/>
          <w:lang w:eastAsia="zh-CN"/>
        </w:rPr>
        <w:t>–</w:t>
      </w:r>
      <w:r w:rsidR="004847B5">
        <w:rPr>
          <w:rFonts w:ascii="Arial" w:eastAsia="宋体" w:hAnsi="Arial" w:cs="Arial"/>
          <w:b/>
          <w:noProof/>
          <w:sz w:val="24"/>
          <w:szCs w:val="24"/>
        </w:rPr>
        <w:t xml:space="preserve"> 20 April </w:t>
      </w:r>
      <w:r w:rsidR="00BF38C2" w:rsidRPr="004847B5">
        <w:rPr>
          <w:rFonts w:ascii="Arial" w:eastAsia="宋体" w:hAnsi="Arial" w:cs="Arial"/>
          <w:b/>
          <w:noProof/>
          <w:sz w:val="24"/>
          <w:szCs w:val="24"/>
        </w:rPr>
        <w:t>2021</w:t>
      </w:r>
    </w:p>
    <w:p w14:paraId="448CF852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</w:rPr>
        <w:t>, HiSilicon</w:t>
      </w:r>
    </w:p>
    <w:p w14:paraId="6F1F4511" w14:textId="21956937" w:rsidR="008C6515" w:rsidRDefault="008C6515" w:rsidP="008C6515">
      <w:pPr>
        <w:ind w:left="1985" w:hanging="1985"/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4A2F21" w:rsidRPr="004A2F21">
        <w:rPr>
          <w:rFonts w:ascii="Arial" w:hAnsi="Arial" w:cs="Arial"/>
          <w:sz w:val="22"/>
        </w:rPr>
        <w:t>Discussion on slice based RACH configuration</w:t>
      </w:r>
    </w:p>
    <w:p w14:paraId="1DA990DE" w14:textId="794AC035" w:rsidR="008C6515" w:rsidRPr="000A2AFE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4A2F21" w:rsidRPr="004A2F21">
        <w:rPr>
          <w:rFonts w:ascii="Arial" w:eastAsia="宋体" w:hAnsi="Arial" w:cs="Arial"/>
          <w:sz w:val="22"/>
        </w:rPr>
        <w:t>8.8.3</w:t>
      </w:r>
      <w:r w:rsidR="004A2F21" w:rsidRPr="004A2F21">
        <w:rPr>
          <w:rFonts w:ascii="Arial" w:eastAsia="宋体" w:hAnsi="Arial" w:cs="Arial"/>
          <w:sz w:val="22"/>
        </w:rPr>
        <w:tab/>
        <w:t>RACH</w:t>
      </w:r>
    </w:p>
    <w:p w14:paraId="0D275983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</w:rPr>
        <w:t>Discussion and decision</w:t>
      </w:r>
    </w:p>
    <w:p w14:paraId="637354B6" w14:textId="5F91C972" w:rsidR="009066D9" w:rsidRPr="00AB6064" w:rsidRDefault="009066D9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Introduction</w:t>
      </w:r>
    </w:p>
    <w:p w14:paraId="6375222D" w14:textId="39B41E75" w:rsidR="008A63D2" w:rsidRDefault="00982F8D" w:rsidP="005F1D67">
      <w:pPr>
        <w:rPr>
          <w:rFonts w:eastAsia="宋体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3CA75D" wp14:editId="1B9D945B">
                <wp:simplePos x="0" y="0"/>
                <wp:positionH relativeFrom="column">
                  <wp:posOffset>193675</wp:posOffset>
                </wp:positionH>
                <wp:positionV relativeFrom="paragraph">
                  <wp:posOffset>482656</wp:posOffset>
                </wp:positionV>
                <wp:extent cx="5978525" cy="2165350"/>
                <wp:effectExtent l="0" t="0" r="22225" b="254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8525" cy="2165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C2DEA6" id="矩形 2" o:spid="_x0000_s1026" style="position:absolute;left:0;text-align:left;margin-left:15.25pt;margin-top:38pt;width:470.75pt;height:1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" filled="f" strokecolor="black [3213]" strokeweight="1pt"/>
            </w:pict>
          </mc:Fallback>
        </mc:AlternateContent>
      </w:r>
      <w:r w:rsidR="001F7C80" w:rsidRPr="001F7C80">
        <w:rPr>
          <w:rFonts w:eastAsia="宋体"/>
          <w:lang w:eastAsia="zh-CN"/>
        </w:rPr>
        <w:t xml:space="preserve">During the </w:t>
      </w:r>
      <w:r w:rsidR="008A63D2">
        <w:rPr>
          <w:rFonts w:eastAsia="宋体"/>
          <w:lang w:eastAsia="zh-CN"/>
        </w:rPr>
        <w:t>RAN</w:t>
      </w:r>
      <w:r w:rsidR="00875311">
        <w:rPr>
          <w:rFonts w:eastAsia="宋体"/>
          <w:lang w:eastAsia="zh-CN"/>
        </w:rPr>
        <w:t>#</w:t>
      </w:r>
      <w:r w:rsidR="008A63D2">
        <w:rPr>
          <w:rFonts w:eastAsia="宋体"/>
          <w:lang w:eastAsia="zh-CN"/>
        </w:rPr>
        <w:t>91</w:t>
      </w:r>
      <w:r w:rsidR="00875311">
        <w:rPr>
          <w:rFonts w:eastAsia="宋体"/>
          <w:lang w:eastAsia="zh-CN"/>
        </w:rPr>
        <w:t>-</w:t>
      </w:r>
      <w:r w:rsidR="008A63D2">
        <w:rPr>
          <w:rFonts w:eastAsia="宋体"/>
          <w:lang w:eastAsia="zh-CN"/>
        </w:rPr>
        <w:t xml:space="preserve">e, </w:t>
      </w:r>
      <w:r w:rsidR="00875311">
        <w:rPr>
          <w:rFonts w:eastAsia="宋体"/>
          <w:lang w:eastAsia="zh-CN"/>
        </w:rPr>
        <w:t xml:space="preserve">a </w:t>
      </w:r>
      <w:r w:rsidR="008A63D2">
        <w:rPr>
          <w:rFonts w:eastAsia="宋体"/>
          <w:lang w:eastAsia="zh-CN"/>
        </w:rPr>
        <w:t>new WID for RAN Slicing</w:t>
      </w:r>
      <w:r w:rsidR="00877C2B">
        <w:rPr>
          <w:rFonts w:eastAsia="宋体"/>
          <w:lang w:eastAsia="zh-CN"/>
        </w:rPr>
        <w:t xml:space="preserve"> </w:t>
      </w:r>
      <w:r w:rsidR="00877C2B">
        <w:rPr>
          <w:rFonts w:eastAsia="宋体"/>
          <w:lang w:eastAsia="zh-CN"/>
        </w:rPr>
        <w:fldChar w:fldCharType="begin"/>
      </w:r>
      <w:r w:rsidR="00877C2B">
        <w:rPr>
          <w:rFonts w:eastAsia="宋体"/>
          <w:lang w:eastAsia="zh-CN"/>
        </w:rPr>
        <w:instrText xml:space="preserve"> REF _Ref67730584 \r \h </w:instrText>
      </w:r>
      <w:r w:rsidR="00877C2B">
        <w:rPr>
          <w:rFonts w:eastAsia="宋体"/>
          <w:lang w:eastAsia="zh-CN"/>
        </w:rPr>
      </w:r>
      <w:r w:rsidR="00877C2B">
        <w:rPr>
          <w:rFonts w:eastAsia="宋体"/>
          <w:lang w:eastAsia="zh-CN"/>
        </w:rPr>
        <w:fldChar w:fldCharType="separate"/>
      </w:r>
      <w:r w:rsidR="000F30BD">
        <w:rPr>
          <w:rFonts w:eastAsia="宋体"/>
          <w:lang w:eastAsia="zh-CN"/>
        </w:rPr>
        <w:t>[1]</w:t>
      </w:r>
      <w:r w:rsidR="00877C2B">
        <w:rPr>
          <w:rFonts w:eastAsia="宋体"/>
          <w:lang w:eastAsia="zh-CN"/>
        </w:rPr>
        <w:fldChar w:fldCharType="end"/>
      </w:r>
      <w:r w:rsidR="008A63D2">
        <w:rPr>
          <w:rFonts w:eastAsia="宋体"/>
          <w:lang w:eastAsia="zh-CN"/>
        </w:rPr>
        <w:t xml:space="preserve"> was approved. For slice based RACH configuration, detailed objectives are given as follows,</w:t>
      </w:r>
    </w:p>
    <w:p w14:paraId="0E138378" w14:textId="52279619" w:rsidR="008A63D2" w:rsidRPr="00463024" w:rsidRDefault="008A63D2" w:rsidP="008A63D2">
      <w:pPr>
        <w:numPr>
          <w:ilvl w:val="0"/>
          <w:numId w:val="35"/>
        </w:numPr>
        <w:spacing w:afterLines="50" w:after="156"/>
      </w:pPr>
      <w:r>
        <w:t>S</w:t>
      </w:r>
      <w:r w:rsidRPr="00463024">
        <w:t xml:space="preserve">upport slice based RACH configuration, </w:t>
      </w:r>
      <w:r>
        <w:t>specify mechanisms and signalling</w:t>
      </w:r>
      <w:r w:rsidRPr="00463024">
        <w:t xml:space="preserve"> including</w:t>
      </w:r>
      <w:r>
        <w:t>, for Mobile Originating cases</w:t>
      </w:r>
      <w:r w:rsidRPr="00463024">
        <w:t xml:space="preserve"> [RAN2]</w:t>
      </w:r>
    </w:p>
    <w:p w14:paraId="1DA73CDB" w14:textId="77777777" w:rsidR="008A63D2" w:rsidRPr="00463024" w:rsidRDefault="008A63D2" w:rsidP="008A63D2">
      <w:pPr>
        <w:numPr>
          <w:ilvl w:val="0"/>
          <w:numId w:val="36"/>
        </w:numPr>
        <w:spacing w:afterLines="50" w:after="156"/>
      </w:pPr>
      <w:r w:rsidRPr="00463024">
        <w:t>Configure separated PRACH configuration (e.g., transmission occasions of time-frequency domain and preambles) for slice or slice group</w:t>
      </w:r>
    </w:p>
    <w:p w14:paraId="33D6621E" w14:textId="77777777" w:rsidR="008A63D2" w:rsidRDefault="008A63D2" w:rsidP="008A63D2">
      <w:pPr>
        <w:numPr>
          <w:ilvl w:val="0"/>
          <w:numId w:val="36"/>
        </w:numPr>
        <w:spacing w:afterLines="50" w:after="156"/>
      </w:pPr>
      <w:r w:rsidRPr="00463024">
        <w:t xml:space="preserve">Configure RACH parameters prioritization (e.g., </w:t>
      </w:r>
      <w:r w:rsidRPr="00463024">
        <w:rPr>
          <w:i/>
          <w:iCs/>
        </w:rPr>
        <w:t>scalingFactorBI</w:t>
      </w:r>
      <w:r w:rsidRPr="00463024">
        <w:t xml:space="preserve"> and </w:t>
      </w:r>
      <w:r w:rsidRPr="00463024">
        <w:rPr>
          <w:i/>
          <w:iCs/>
        </w:rPr>
        <w:t>powerRampingStepHighPriority</w:t>
      </w:r>
      <w:r w:rsidRPr="00463024">
        <w:t>) for slice or slice group</w:t>
      </w:r>
    </w:p>
    <w:p w14:paraId="427EFA75" w14:textId="77777777" w:rsidR="008A63D2" w:rsidRPr="00463024" w:rsidRDefault="008A63D2" w:rsidP="008A63D2">
      <w:pPr>
        <w:numPr>
          <w:ilvl w:val="0"/>
          <w:numId w:val="36"/>
        </w:numPr>
        <w:spacing w:afterLines="50" w:after="156"/>
      </w:pPr>
      <w:r>
        <w:t>Determine how this works with existing functionality, which may include</w:t>
      </w:r>
      <w:r w:rsidRPr="00E45FCF">
        <w:t xml:space="preserve"> how to perform RACH type selection (e.g., 2-step and 4-step), support of RACH fall</w:t>
      </w:r>
      <w:r>
        <w:t>-</w:t>
      </w:r>
      <w:r w:rsidRPr="00E45FCF">
        <w:t>back cases, handling of simultaneous configuration with similar functions such as legacy RA prioritization (e.g., MPS and MCS UEs).</w:t>
      </w:r>
    </w:p>
    <w:p w14:paraId="6727C2D1" w14:textId="0D601F38" w:rsidR="00B17450" w:rsidRDefault="00866817" w:rsidP="00B1745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t</w:t>
      </w:r>
      <w:r w:rsidR="001F7C80">
        <w:rPr>
          <w:rFonts w:eastAsiaTheme="minorEastAsia"/>
          <w:lang w:eastAsia="zh-CN"/>
        </w:rPr>
        <w:t>he discussions are mainly a</w:t>
      </w:r>
      <w:r w:rsidR="00107D43">
        <w:rPr>
          <w:rFonts w:eastAsiaTheme="minorEastAsia"/>
          <w:lang w:eastAsia="zh-CN"/>
        </w:rPr>
        <w:t xml:space="preserve">bout </w:t>
      </w:r>
      <w:r w:rsidR="00F90A5A">
        <w:rPr>
          <w:rFonts w:eastAsiaTheme="minorEastAsia"/>
          <w:lang w:eastAsia="zh-CN"/>
        </w:rPr>
        <w:t xml:space="preserve">the </w:t>
      </w:r>
      <w:r w:rsidR="00A83E20">
        <w:rPr>
          <w:rFonts w:eastAsiaTheme="minorEastAsia"/>
          <w:lang w:eastAsia="zh-CN"/>
        </w:rPr>
        <w:t>tech</w:t>
      </w:r>
      <w:r w:rsidR="00B17450">
        <w:rPr>
          <w:rFonts w:eastAsiaTheme="minorEastAsia"/>
          <w:lang w:eastAsia="zh-CN"/>
        </w:rPr>
        <w:t xml:space="preserve">nical details </w:t>
      </w:r>
      <w:r w:rsidR="00A83E20">
        <w:rPr>
          <w:rFonts w:eastAsiaTheme="minorEastAsia"/>
          <w:lang w:eastAsia="zh-CN"/>
        </w:rPr>
        <w:t>of</w:t>
      </w:r>
      <w:r w:rsidR="00B17450">
        <w:rPr>
          <w:rFonts w:eastAsiaTheme="minorEastAsia"/>
          <w:lang w:eastAsia="zh-CN"/>
        </w:rPr>
        <w:t xml:space="preserve"> the slice grouping design for </w:t>
      </w:r>
      <w:r w:rsidR="00F90A5A">
        <w:rPr>
          <w:rFonts w:eastAsiaTheme="minorEastAsia"/>
          <w:lang w:eastAsia="zh-CN"/>
        </w:rPr>
        <w:t>slice</w:t>
      </w:r>
      <w:r w:rsidR="000F30BD">
        <w:rPr>
          <w:rFonts w:eastAsiaTheme="minorEastAsia"/>
          <w:lang w:eastAsia="zh-CN"/>
        </w:rPr>
        <w:t xml:space="preserve"> </w:t>
      </w:r>
      <w:r w:rsidR="00B17450">
        <w:rPr>
          <w:rFonts w:eastAsiaTheme="minorEastAsia"/>
          <w:lang w:eastAsia="zh-CN"/>
        </w:rPr>
        <w:t xml:space="preserve">based </w:t>
      </w:r>
      <w:r w:rsidR="00982F8D">
        <w:rPr>
          <w:rFonts w:eastAsiaTheme="minorEastAsia"/>
          <w:lang w:eastAsia="zh-CN"/>
        </w:rPr>
        <w:t>PRACH configuration</w:t>
      </w:r>
      <w:r w:rsidR="009C0A41">
        <w:rPr>
          <w:rFonts w:eastAsiaTheme="minorEastAsia"/>
          <w:lang w:eastAsia="zh-CN"/>
        </w:rPr>
        <w:t xml:space="preserve">, </w:t>
      </w:r>
      <w:r w:rsidR="00982F8D">
        <w:rPr>
          <w:rFonts w:eastAsiaTheme="minorEastAsia"/>
          <w:lang w:eastAsia="zh-CN"/>
        </w:rPr>
        <w:t>RACH parameters</w:t>
      </w:r>
      <w:r w:rsidR="009C0A41">
        <w:rPr>
          <w:rFonts w:eastAsiaTheme="minorEastAsia"/>
          <w:lang w:eastAsia="zh-CN"/>
        </w:rPr>
        <w:t xml:space="preserve"> prioritization, </w:t>
      </w:r>
      <w:r w:rsidR="000F30BD">
        <w:rPr>
          <w:rFonts w:eastAsiaTheme="minorEastAsia"/>
          <w:lang w:eastAsia="zh-CN"/>
        </w:rPr>
        <w:t>and RACH fallback.</w:t>
      </w:r>
    </w:p>
    <w:p w14:paraId="12B13A6B" w14:textId="77777777" w:rsidR="00B17450" w:rsidRPr="00AB6064" w:rsidRDefault="00B17450" w:rsidP="00B17450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Discussion</w:t>
      </w:r>
    </w:p>
    <w:p w14:paraId="18764DBE" w14:textId="3B9A6E60" w:rsidR="00B81D1C" w:rsidRDefault="00B81D1C" w:rsidP="00B81D1C">
      <w:pPr>
        <w:pStyle w:val="2"/>
        <w:keepNext/>
        <w:keepLines/>
        <w:numPr>
          <w:ilvl w:val="1"/>
          <w:numId w:val="3"/>
        </w:numPr>
        <w:spacing w:before="180" w:beforeAutospacing="0" w:afterLines="0" w:after="180"/>
        <w:rPr>
          <w:rFonts w:eastAsia="宋体"/>
          <w:sz w:val="36"/>
          <w:lang w:eastAsia="zh-CN"/>
        </w:rPr>
      </w:pPr>
      <w:r w:rsidRPr="0004378F">
        <w:rPr>
          <w:rFonts w:eastAsia="宋体" w:hint="eastAsia"/>
          <w:sz w:val="36"/>
          <w:lang w:eastAsia="zh-CN"/>
        </w:rPr>
        <w:t>S</w:t>
      </w:r>
      <w:r w:rsidRPr="0004378F">
        <w:rPr>
          <w:rFonts w:eastAsia="宋体"/>
          <w:sz w:val="36"/>
          <w:lang w:eastAsia="zh-CN"/>
        </w:rPr>
        <w:t xml:space="preserve">lice </w:t>
      </w:r>
      <w:r w:rsidR="00710981">
        <w:rPr>
          <w:rFonts w:eastAsia="宋体"/>
          <w:sz w:val="36"/>
          <w:lang w:eastAsia="zh-CN"/>
        </w:rPr>
        <w:t>g</w:t>
      </w:r>
      <w:r w:rsidR="001A4313">
        <w:rPr>
          <w:rFonts w:eastAsia="宋体"/>
          <w:sz w:val="36"/>
          <w:lang w:eastAsia="zh-CN"/>
        </w:rPr>
        <w:t>rouping</w:t>
      </w:r>
    </w:p>
    <w:p w14:paraId="09A088C5" w14:textId="05EF65CE" w:rsidR="00C606D3" w:rsidRDefault="00C606D3" w:rsidP="00FB5C3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s</w:t>
      </w:r>
      <w:r w:rsidR="00AC38BF">
        <w:rPr>
          <w:rFonts w:eastAsia="宋体"/>
          <w:lang w:eastAsia="zh-CN"/>
        </w:rPr>
        <w:t>imilar service requirements</w:t>
      </w:r>
      <w:r>
        <w:rPr>
          <w:rFonts w:eastAsia="宋体"/>
          <w:lang w:eastAsia="zh-CN"/>
        </w:rPr>
        <w:t xml:space="preserve">, multiple S-NSSAIs may share the same </w:t>
      </w:r>
      <w:r w:rsidR="00AC38BF">
        <w:rPr>
          <w:rFonts w:eastAsia="宋体"/>
          <w:lang w:eastAsia="zh-CN"/>
        </w:rPr>
        <w:t xml:space="preserve">RACH </w:t>
      </w:r>
      <w:r>
        <w:rPr>
          <w:rFonts w:eastAsia="宋体"/>
          <w:lang w:eastAsia="zh-CN"/>
        </w:rPr>
        <w:t xml:space="preserve">configuration. </w:t>
      </w:r>
      <w:r w:rsidRPr="00C606D3">
        <w:rPr>
          <w:rFonts w:eastAsia="宋体"/>
          <w:lang w:eastAsia="zh-CN"/>
        </w:rPr>
        <w:t xml:space="preserve">If the RACH configuration is broadcast for each </w:t>
      </w:r>
      <w:r w:rsidR="00877C2B">
        <w:rPr>
          <w:rFonts w:eastAsia="宋体"/>
          <w:lang w:eastAsia="zh-CN"/>
        </w:rPr>
        <w:t>S-NSSAI</w:t>
      </w:r>
      <w:r w:rsidR="00FB5C38">
        <w:rPr>
          <w:rFonts w:eastAsia="宋体"/>
          <w:lang w:eastAsia="zh-CN"/>
        </w:rPr>
        <w:t xml:space="preserve"> individually </w:t>
      </w:r>
      <w:r w:rsidR="00FB5C38">
        <w:rPr>
          <w:rFonts w:eastAsia="宋体" w:hint="eastAsia"/>
          <w:lang w:eastAsia="zh-CN"/>
        </w:rPr>
        <w:t>o</w:t>
      </w:r>
      <w:r w:rsidR="00FB5C38">
        <w:rPr>
          <w:rFonts w:eastAsia="宋体"/>
          <w:lang w:eastAsia="zh-CN"/>
        </w:rPr>
        <w:t xml:space="preserve">r for a list that includes all relevant S-NSSAIs, </w:t>
      </w:r>
      <w:r w:rsidRPr="00C606D3">
        <w:rPr>
          <w:rFonts w:eastAsia="宋体"/>
          <w:lang w:eastAsia="zh-CN"/>
        </w:rPr>
        <w:t xml:space="preserve">the </w:t>
      </w:r>
      <w:r w:rsidR="00877C2B">
        <w:rPr>
          <w:rFonts w:eastAsia="宋体"/>
          <w:lang w:eastAsia="zh-CN"/>
        </w:rPr>
        <w:t>SIB overhead would</w:t>
      </w:r>
      <w:r w:rsidRPr="00C606D3">
        <w:rPr>
          <w:rFonts w:eastAsia="宋体"/>
          <w:lang w:eastAsia="zh-CN"/>
        </w:rPr>
        <w:t xml:space="preserve"> be significant.</w:t>
      </w:r>
      <w:r w:rsidR="00090DD6">
        <w:rPr>
          <w:rFonts w:eastAsia="宋体"/>
          <w:lang w:eastAsia="zh-CN"/>
        </w:rPr>
        <w:t xml:space="preserve"> Therefore, a straightforward </w:t>
      </w:r>
      <w:r w:rsidR="002C449F">
        <w:rPr>
          <w:rFonts w:eastAsia="宋体"/>
          <w:lang w:eastAsia="zh-CN"/>
        </w:rPr>
        <w:t>approach</w:t>
      </w:r>
      <w:r w:rsidR="00090DD6">
        <w:rPr>
          <w:rFonts w:eastAsia="宋体"/>
          <w:lang w:eastAsia="zh-CN"/>
        </w:rPr>
        <w:t xml:space="preserve"> is to </w:t>
      </w:r>
      <w:r w:rsidR="002C449F">
        <w:rPr>
          <w:rFonts w:eastAsia="宋体"/>
          <w:lang w:eastAsia="zh-CN"/>
        </w:rPr>
        <w:t xml:space="preserve">divide the S-NSSAIs into different slice groups indicated by </w:t>
      </w:r>
      <w:r w:rsidR="003F42C0">
        <w:rPr>
          <w:rFonts w:eastAsia="宋体"/>
          <w:lang w:eastAsia="zh-CN"/>
        </w:rPr>
        <w:t>different</w:t>
      </w:r>
      <w:r w:rsidR="002C449F">
        <w:rPr>
          <w:rFonts w:eastAsia="宋体"/>
          <w:lang w:eastAsia="zh-CN"/>
        </w:rPr>
        <w:t xml:space="preserve"> slice group IDs. S-NSSAIs within the same slice group share the same configuration. And RAN can </w:t>
      </w:r>
      <w:r w:rsidR="00090DD6">
        <w:rPr>
          <w:rFonts w:eastAsia="宋体"/>
          <w:lang w:eastAsia="zh-CN"/>
        </w:rPr>
        <w:t xml:space="preserve">broadcast </w:t>
      </w:r>
      <w:r w:rsidR="002C449F">
        <w:rPr>
          <w:rFonts w:eastAsia="宋体"/>
          <w:lang w:eastAsia="zh-CN"/>
        </w:rPr>
        <w:t>a separate</w:t>
      </w:r>
      <w:r w:rsidR="00090DD6">
        <w:rPr>
          <w:rFonts w:eastAsia="宋体"/>
          <w:lang w:eastAsia="zh-CN"/>
        </w:rPr>
        <w:t xml:space="preserve"> RACH configuration for each slice group</w:t>
      </w:r>
      <w:r w:rsidR="002C449F">
        <w:rPr>
          <w:rFonts w:eastAsia="宋体"/>
          <w:lang w:eastAsia="zh-CN"/>
        </w:rPr>
        <w:t xml:space="preserve"> ID</w:t>
      </w:r>
      <w:r w:rsidR="00090DD6">
        <w:rPr>
          <w:rFonts w:eastAsia="宋体"/>
          <w:lang w:eastAsia="zh-CN"/>
        </w:rPr>
        <w:t xml:space="preserve">. </w:t>
      </w:r>
    </w:p>
    <w:p w14:paraId="1C5DD054" w14:textId="42F27800" w:rsidR="008C2EC5" w:rsidRDefault="00133AD2" w:rsidP="00F47A04">
      <w:pPr>
        <w:rPr>
          <w:rFonts w:eastAsia="宋体"/>
          <w:lang w:eastAsia="zh-CN"/>
        </w:rPr>
      </w:pPr>
      <w:r w:rsidRPr="00133AD2">
        <w:rPr>
          <w:rFonts w:eastAsia="宋体" w:hint="eastAsia"/>
          <w:lang w:eastAsia="zh-CN"/>
        </w:rPr>
        <w:t>T</w:t>
      </w:r>
      <w:r w:rsidRPr="00133AD2">
        <w:rPr>
          <w:rFonts w:eastAsia="宋体"/>
          <w:lang w:eastAsia="zh-CN"/>
        </w:rPr>
        <w:t>he mapping</w:t>
      </w:r>
      <w:r>
        <w:rPr>
          <w:rFonts w:eastAsia="宋体"/>
          <w:lang w:eastAsia="zh-CN"/>
        </w:rPr>
        <w:t xml:space="preserve"> of slice group ID to S-NSSAIs contains slice gro</w:t>
      </w:r>
      <w:r w:rsidR="00091218">
        <w:rPr>
          <w:rFonts w:eastAsia="宋体"/>
          <w:lang w:eastAsia="zh-CN"/>
        </w:rPr>
        <w:t xml:space="preserve">up ID values and the corresponding mapped S-NSSAI values. </w:t>
      </w:r>
      <w:r w:rsidR="00E0522F">
        <w:rPr>
          <w:rFonts w:eastAsia="宋体"/>
          <w:lang w:eastAsia="zh-CN"/>
        </w:rPr>
        <w:t xml:space="preserve">The mapping relationship can be maintained by RAN or CN. </w:t>
      </w:r>
      <w:r w:rsidR="00C346FC">
        <w:rPr>
          <w:rFonts w:eastAsia="宋体"/>
          <w:lang w:eastAsia="zh-CN"/>
        </w:rPr>
        <w:t xml:space="preserve">For details of slice grouping, it can be found in section 2.2 in </w:t>
      </w:r>
      <w:r w:rsidR="00220DF1" w:rsidRPr="00220DF1">
        <w:rPr>
          <w:rFonts w:eastAsia="宋体"/>
          <w:lang w:eastAsia="zh-CN"/>
        </w:rPr>
        <w:fldChar w:fldCharType="begin"/>
      </w:r>
      <w:r w:rsidR="00220DF1" w:rsidRPr="00C56E9F">
        <w:rPr>
          <w:rFonts w:eastAsia="宋体"/>
          <w:lang w:eastAsia="zh-CN"/>
        </w:rPr>
        <w:instrText xml:space="preserve"> REF _Ref68182308 \r \h  \* MERGEFORMAT </w:instrText>
      </w:r>
      <w:r w:rsidR="00220DF1" w:rsidRPr="00220DF1">
        <w:rPr>
          <w:rFonts w:eastAsia="宋体"/>
          <w:lang w:eastAsia="zh-CN"/>
        </w:rPr>
      </w:r>
      <w:r w:rsidR="00220DF1" w:rsidRPr="00220DF1">
        <w:rPr>
          <w:rFonts w:eastAsia="宋体"/>
          <w:lang w:eastAsia="zh-CN"/>
        </w:rPr>
        <w:fldChar w:fldCharType="separate"/>
      </w:r>
      <w:r w:rsidR="000F30BD">
        <w:rPr>
          <w:rFonts w:eastAsia="宋体"/>
          <w:lang w:eastAsia="zh-CN"/>
        </w:rPr>
        <w:t>[4]</w:t>
      </w:r>
      <w:r w:rsidR="00220DF1" w:rsidRPr="00220DF1">
        <w:rPr>
          <w:rFonts w:eastAsia="宋体"/>
          <w:lang w:eastAsia="zh-CN"/>
        </w:rPr>
        <w:fldChar w:fldCharType="end"/>
      </w:r>
      <w:r w:rsidR="00877C2B" w:rsidRPr="00220DF1">
        <w:rPr>
          <w:rFonts w:eastAsia="宋体"/>
          <w:lang w:eastAsia="zh-CN"/>
        </w:rPr>
        <w:t>.</w:t>
      </w:r>
    </w:p>
    <w:p w14:paraId="58729BB3" w14:textId="77777777" w:rsidR="00B04A0B" w:rsidRPr="00220DF1" w:rsidRDefault="00B04A0B" w:rsidP="00F47A04">
      <w:pPr>
        <w:rPr>
          <w:rFonts w:eastAsia="宋体"/>
          <w:lang w:eastAsia="zh-CN"/>
        </w:rPr>
      </w:pPr>
    </w:p>
    <w:p w14:paraId="5428ED05" w14:textId="6AF26F10" w:rsidR="0004378F" w:rsidRDefault="0004378F" w:rsidP="00C71D55">
      <w:pPr>
        <w:pStyle w:val="2"/>
        <w:keepNext/>
        <w:keepLines/>
        <w:numPr>
          <w:ilvl w:val="1"/>
          <w:numId w:val="3"/>
        </w:numPr>
        <w:spacing w:before="180" w:beforeAutospacing="0" w:afterLines="0" w:after="180"/>
        <w:rPr>
          <w:rFonts w:eastAsia="宋体"/>
          <w:sz w:val="36"/>
          <w:lang w:eastAsia="zh-CN"/>
        </w:rPr>
      </w:pPr>
      <w:r w:rsidRPr="0004378F">
        <w:rPr>
          <w:rFonts w:eastAsia="宋体" w:hint="eastAsia"/>
          <w:sz w:val="36"/>
          <w:lang w:eastAsia="zh-CN"/>
        </w:rPr>
        <w:lastRenderedPageBreak/>
        <w:t>S</w:t>
      </w:r>
      <w:r w:rsidR="00781B16">
        <w:rPr>
          <w:rFonts w:eastAsia="宋体"/>
          <w:sz w:val="36"/>
          <w:lang w:eastAsia="zh-CN"/>
        </w:rPr>
        <w:t xml:space="preserve">lice based </w:t>
      </w:r>
      <w:r w:rsidR="0052001B">
        <w:rPr>
          <w:rFonts w:eastAsia="宋体"/>
          <w:sz w:val="36"/>
          <w:lang w:eastAsia="zh-CN"/>
        </w:rPr>
        <w:t xml:space="preserve">RACH </w:t>
      </w:r>
      <w:r w:rsidR="00710981">
        <w:rPr>
          <w:rFonts w:eastAsia="宋体"/>
          <w:sz w:val="36"/>
          <w:lang w:eastAsia="zh-CN"/>
        </w:rPr>
        <w:t>c</w:t>
      </w:r>
      <w:r w:rsidR="0052001B">
        <w:rPr>
          <w:rFonts w:eastAsia="宋体"/>
          <w:sz w:val="36"/>
          <w:lang w:eastAsia="zh-CN"/>
        </w:rPr>
        <w:t>onfiguration</w:t>
      </w:r>
    </w:p>
    <w:p w14:paraId="5D1F828B" w14:textId="7E775BCD" w:rsidR="00781B16" w:rsidRPr="00762EE3" w:rsidRDefault="00877C2B" w:rsidP="00781B16">
      <w:pPr>
        <w:rPr>
          <w:rFonts w:eastAsia="宋体"/>
          <w:lang w:eastAsia="zh-CN"/>
        </w:rPr>
      </w:pPr>
      <w:r w:rsidRPr="00877C2B">
        <w:rPr>
          <w:rFonts w:eastAsia="宋体"/>
          <w:lang w:eastAsia="zh-CN"/>
        </w:rPr>
        <w:t>In this sect</w:t>
      </w:r>
      <w:r w:rsidR="00154CF3">
        <w:rPr>
          <w:rFonts w:eastAsia="宋体"/>
          <w:lang w:eastAsia="zh-CN"/>
        </w:rPr>
        <w:t xml:space="preserve">ion, technical details of slice </w:t>
      </w:r>
      <w:r w:rsidRPr="00877C2B">
        <w:rPr>
          <w:rFonts w:eastAsia="宋体"/>
          <w:lang w:eastAsia="zh-CN"/>
        </w:rPr>
        <w:t>based RACH configuration are discussed, including PRACH, RACH para</w:t>
      </w:r>
      <w:r>
        <w:rPr>
          <w:rFonts w:eastAsia="宋体"/>
          <w:lang w:eastAsia="zh-CN"/>
        </w:rPr>
        <w:t>meters, and R</w:t>
      </w:r>
      <w:r w:rsidR="00DC210F">
        <w:rPr>
          <w:rFonts w:eastAsia="宋体"/>
          <w:lang w:eastAsia="zh-CN"/>
        </w:rPr>
        <w:t>ACH fallback</w:t>
      </w:r>
      <w:r>
        <w:rPr>
          <w:rFonts w:eastAsia="宋体"/>
          <w:lang w:eastAsia="zh-CN"/>
        </w:rPr>
        <w:t>.</w:t>
      </w:r>
    </w:p>
    <w:p w14:paraId="584CA215" w14:textId="4409B53E" w:rsidR="00E836AA" w:rsidRDefault="00781B16" w:rsidP="00C71D55">
      <w:pPr>
        <w:pStyle w:val="3"/>
        <w:numPr>
          <w:ilvl w:val="2"/>
          <w:numId w:val="3"/>
        </w:numPr>
        <w:spacing w:after="312"/>
        <w:rPr>
          <w:rFonts w:ascii="Arial Unicode MS" w:eastAsia="Arial Unicode MS" w:hAnsi="Arial Unicode MS" w:cs="Arial Unicode MS"/>
          <w:sz w:val="32"/>
          <w:szCs w:val="32"/>
          <w:lang w:eastAsia="zh-CN"/>
        </w:rPr>
      </w:pPr>
      <w:r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 Slice based </w:t>
      </w:r>
      <w:r w:rsidR="00AC38BF"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PRACH </w:t>
      </w:r>
      <w:r w:rsidR="00710981">
        <w:rPr>
          <w:rFonts w:ascii="Arial Unicode MS" w:eastAsia="Arial Unicode MS" w:hAnsi="Arial Unicode MS" w:cs="Arial Unicode MS"/>
          <w:sz w:val="32"/>
          <w:szCs w:val="32"/>
          <w:lang w:eastAsia="zh-CN"/>
        </w:rPr>
        <w:t>c</w:t>
      </w:r>
      <w:r w:rsidR="00AC38BF">
        <w:rPr>
          <w:rFonts w:ascii="Arial Unicode MS" w:eastAsia="Arial Unicode MS" w:hAnsi="Arial Unicode MS" w:cs="Arial Unicode MS"/>
          <w:sz w:val="32"/>
          <w:szCs w:val="32"/>
          <w:lang w:eastAsia="zh-CN"/>
        </w:rPr>
        <w:t>onfiguration</w:t>
      </w:r>
    </w:p>
    <w:p w14:paraId="5DC1F570" w14:textId="437AE969" w:rsidR="00AC38BF" w:rsidRPr="004A2F21" w:rsidRDefault="00B57306" w:rsidP="00F60990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A</w:t>
      </w:r>
      <w:r>
        <w:rPr>
          <w:rFonts w:eastAsia="Arial Unicode MS"/>
          <w:lang w:eastAsia="zh-CN"/>
        </w:rPr>
        <w:t xml:space="preserve">ccording to TS 38.321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REF _Ref60062759 \r \h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="000F30BD">
        <w:rPr>
          <w:rFonts w:eastAsia="Arial Unicode MS"/>
          <w:lang w:eastAsia="zh-CN"/>
        </w:rPr>
        <w:t>[3]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/>
          <w:lang w:eastAsia="zh-CN"/>
        </w:rPr>
        <w:t>, for the random access resource selection</w:t>
      </w:r>
      <w:r w:rsidR="00DC210F">
        <w:rPr>
          <w:rFonts w:eastAsia="Arial Unicode MS"/>
          <w:lang w:eastAsia="zh-CN"/>
        </w:rPr>
        <w:t xml:space="preserve"> of 2-step and 4-step RACH</w:t>
      </w:r>
      <w:r w:rsidR="00F60990" w:rsidRPr="00F60990">
        <w:rPr>
          <w:rFonts w:eastAsia="Arial Unicode MS"/>
          <w:lang w:eastAsia="zh-CN"/>
        </w:rPr>
        <w:t>,</w:t>
      </w:r>
      <w:r w:rsidR="00F60990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>i</w:t>
      </w:r>
      <w:r w:rsidRPr="00B57306">
        <w:rPr>
          <w:rFonts w:eastAsia="Arial Unicode MS"/>
          <w:lang w:eastAsia="zh-CN"/>
        </w:rPr>
        <w:t>f the association between the RO/</w:t>
      </w:r>
      <w:r w:rsidR="00154CF3">
        <w:rPr>
          <w:rFonts w:eastAsia="Arial Unicode MS"/>
          <w:lang w:eastAsia="zh-CN"/>
        </w:rPr>
        <w:t>P</w:t>
      </w:r>
      <w:r w:rsidRPr="00B57306">
        <w:rPr>
          <w:rFonts w:eastAsia="Arial Unicode MS"/>
          <w:lang w:eastAsia="zh-CN"/>
        </w:rPr>
        <w:t xml:space="preserve">reamble and the SSB is configured, an SSB is selected from the SSBs </w:t>
      </w:r>
      <w:r w:rsidR="00F60990">
        <w:rPr>
          <w:rFonts w:eastAsia="Arial Unicode MS"/>
          <w:lang w:eastAsia="zh-CN"/>
        </w:rPr>
        <w:t>with</w:t>
      </w:r>
      <w:r w:rsidRPr="00B57306">
        <w:rPr>
          <w:rFonts w:eastAsia="Arial Unicode MS"/>
          <w:lang w:eastAsia="zh-CN"/>
        </w:rPr>
        <w:t xml:space="preserve"> SS-RSRP </w:t>
      </w:r>
      <w:r w:rsidR="00F60990">
        <w:rPr>
          <w:rFonts w:eastAsia="Arial Unicode MS"/>
          <w:lang w:eastAsia="zh-CN"/>
        </w:rPr>
        <w:t>above</w:t>
      </w:r>
      <w:r w:rsidRPr="00B57306">
        <w:rPr>
          <w:rFonts w:eastAsia="Arial Unicode MS"/>
          <w:lang w:eastAsia="zh-CN"/>
        </w:rPr>
        <w:t xml:space="preserve"> </w:t>
      </w:r>
      <w:r w:rsidR="00DC210F" w:rsidRPr="00C56E9F">
        <w:rPr>
          <w:rFonts w:eastAsia="Arial Unicode MS"/>
          <w:i/>
          <w:lang w:eastAsia="zh-CN"/>
        </w:rPr>
        <w:t>(</w:t>
      </w:r>
      <w:r w:rsidR="00DC210F" w:rsidRPr="00B961F4">
        <w:rPr>
          <w:i/>
          <w:lang w:eastAsia="ko-KR"/>
        </w:rPr>
        <w:t>msgA-</w:t>
      </w:r>
      <w:r w:rsidR="00DC210F" w:rsidRPr="00C56E9F">
        <w:rPr>
          <w:rFonts w:eastAsia="Arial Unicode MS"/>
          <w:i/>
          <w:lang w:eastAsia="zh-CN"/>
        </w:rPr>
        <w:t>)</w:t>
      </w:r>
      <w:r w:rsidRPr="00B57306">
        <w:rPr>
          <w:rFonts w:eastAsia="Arial Unicode MS"/>
          <w:i/>
          <w:lang w:eastAsia="zh-CN"/>
        </w:rPr>
        <w:t>rsrp-ThresholdSSB</w:t>
      </w:r>
      <w:r>
        <w:rPr>
          <w:rFonts w:eastAsia="Arial Unicode MS"/>
          <w:lang w:eastAsia="zh-CN"/>
        </w:rPr>
        <w:t>.</w:t>
      </w:r>
      <w:r w:rsidRPr="00B57306">
        <w:t xml:space="preserve"> </w:t>
      </w:r>
      <w:r w:rsidR="003F42C0">
        <w:rPr>
          <w:rFonts w:eastAsia="Arial Unicode MS"/>
          <w:lang w:eastAsia="zh-CN"/>
        </w:rPr>
        <w:t xml:space="preserve">If </w:t>
      </w:r>
      <w:r>
        <w:rPr>
          <w:rFonts w:eastAsia="Arial Unicode MS"/>
          <w:lang w:eastAsia="zh-CN"/>
        </w:rPr>
        <w:t xml:space="preserve">no SSB’s </w:t>
      </w:r>
      <w:r w:rsidRPr="00B57306">
        <w:rPr>
          <w:rFonts w:eastAsia="Arial Unicode MS"/>
          <w:lang w:eastAsia="zh-CN"/>
        </w:rPr>
        <w:t xml:space="preserve">SS-RSRP is greater than </w:t>
      </w:r>
      <w:r w:rsidR="00DC210F" w:rsidRPr="00D82527">
        <w:rPr>
          <w:rFonts w:eastAsia="Arial Unicode MS"/>
          <w:i/>
          <w:lang w:eastAsia="zh-CN"/>
        </w:rPr>
        <w:t>(</w:t>
      </w:r>
      <w:r w:rsidR="00DC210F" w:rsidRPr="00D82527">
        <w:rPr>
          <w:i/>
          <w:lang w:eastAsia="ko-KR"/>
        </w:rPr>
        <w:t>msgA-</w:t>
      </w:r>
      <w:r w:rsidR="00DC210F" w:rsidRPr="00D82527">
        <w:rPr>
          <w:rFonts w:eastAsia="Arial Unicode MS"/>
          <w:i/>
          <w:lang w:eastAsia="zh-CN"/>
        </w:rPr>
        <w:t>)</w:t>
      </w:r>
      <w:r w:rsidRPr="00B57306">
        <w:rPr>
          <w:rFonts w:eastAsia="Arial Unicode MS"/>
          <w:i/>
          <w:lang w:eastAsia="zh-CN"/>
        </w:rPr>
        <w:t>rsrp-ThresholdSSB</w:t>
      </w:r>
      <w:r w:rsidRPr="00B57306">
        <w:rPr>
          <w:rFonts w:eastAsia="Arial Unicode MS"/>
          <w:lang w:eastAsia="zh-CN"/>
        </w:rPr>
        <w:t>,</w:t>
      </w:r>
      <w:r>
        <w:rPr>
          <w:rFonts w:eastAsia="Arial Unicode MS"/>
          <w:lang w:eastAsia="zh-CN"/>
        </w:rPr>
        <w:t xml:space="preserve"> the UE </w:t>
      </w:r>
      <w:r w:rsidRPr="00B57306">
        <w:rPr>
          <w:rFonts w:eastAsia="Arial Unicode MS"/>
          <w:lang w:eastAsia="zh-CN"/>
        </w:rPr>
        <w:t>selects any SSB and random</w:t>
      </w:r>
      <w:r w:rsidR="00154CF3">
        <w:rPr>
          <w:rFonts w:eastAsia="Arial Unicode MS"/>
          <w:lang w:eastAsia="zh-CN"/>
        </w:rPr>
        <w:t xml:space="preserve">ly selects a </w:t>
      </w:r>
      <w:r w:rsidR="0010501D">
        <w:rPr>
          <w:rFonts w:eastAsia="Arial Unicode MS"/>
          <w:lang w:eastAsia="zh-CN"/>
        </w:rPr>
        <w:t xml:space="preserve">Preamble </w:t>
      </w:r>
      <w:r w:rsidR="00154CF3">
        <w:rPr>
          <w:rFonts w:eastAsia="Arial Unicode MS"/>
          <w:lang w:eastAsia="zh-CN"/>
        </w:rPr>
        <w:t>from the P</w:t>
      </w:r>
      <w:r w:rsidRPr="00B57306">
        <w:rPr>
          <w:rFonts w:eastAsia="Arial Unicode MS"/>
          <w:lang w:eastAsia="zh-CN"/>
        </w:rPr>
        <w:t>reambles corresponding to the SSB.</w:t>
      </w:r>
      <w:r w:rsidR="00F60990" w:rsidRPr="00DA15C9">
        <w:rPr>
          <w:rFonts w:eastAsia="Arial Unicode MS"/>
          <w:color w:val="00B0F0"/>
          <w:lang w:eastAsia="zh-CN"/>
        </w:rPr>
        <w:t xml:space="preserve"> </w:t>
      </w:r>
      <w:r w:rsidR="00154CF3" w:rsidRPr="004A2F21">
        <w:rPr>
          <w:rFonts w:eastAsia="Arial Unicode MS"/>
          <w:lang w:eastAsia="zh-CN"/>
        </w:rPr>
        <w:t>Otherwise, the P</w:t>
      </w:r>
      <w:r w:rsidR="00F60990" w:rsidRPr="004A2F21">
        <w:rPr>
          <w:rFonts w:eastAsia="Arial Unicode MS"/>
          <w:lang w:eastAsia="zh-CN"/>
        </w:rPr>
        <w:t>reamble is randomly selected</w:t>
      </w:r>
      <w:r w:rsidR="0010501D" w:rsidRPr="004A2F21">
        <w:rPr>
          <w:rFonts w:eastAsia="Arial Unicode MS"/>
          <w:lang w:eastAsia="zh-CN"/>
        </w:rPr>
        <w:t>.</w:t>
      </w:r>
      <w:r w:rsidR="00F60990" w:rsidRPr="004A2F21">
        <w:rPr>
          <w:rFonts w:eastAsia="Arial Unicode MS"/>
          <w:lang w:eastAsia="zh-CN"/>
        </w:rPr>
        <w:t xml:space="preserve"> </w:t>
      </w:r>
      <w:r w:rsidR="0010501D" w:rsidRPr="004A2F21">
        <w:rPr>
          <w:rFonts w:eastAsia="Arial Unicode MS"/>
          <w:lang w:eastAsia="zh-CN"/>
        </w:rPr>
        <w:t xml:space="preserve">Then, </w:t>
      </w:r>
      <w:r w:rsidR="00F60990" w:rsidRPr="004A2F21">
        <w:rPr>
          <w:rFonts w:eastAsia="Arial Unicode MS"/>
          <w:lang w:eastAsia="zh-CN"/>
        </w:rPr>
        <w:t xml:space="preserve">the next available RO </w:t>
      </w:r>
      <w:r w:rsidR="0010501D" w:rsidRPr="004A2F21">
        <w:rPr>
          <w:rFonts w:eastAsia="Arial Unicode MS"/>
          <w:lang w:eastAsia="zh-CN"/>
        </w:rPr>
        <w:t xml:space="preserve">corresponding to the selected SSB </w:t>
      </w:r>
      <w:r w:rsidR="00F60990" w:rsidRPr="004A2F21">
        <w:rPr>
          <w:rFonts w:eastAsia="Arial Unicode MS"/>
          <w:lang w:eastAsia="zh-CN"/>
        </w:rPr>
        <w:t>is selected.</w:t>
      </w:r>
    </w:p>
    <w:p w14:paraId="026FD78E" w14:textId="6817BFF9" w:rsidR="001565A0" w:rsidRDefault="00DC210F" w:rsidP="00354858">
      <w:pPr>
        <w:rPr>
          <w:rFonts w:eastAsiaTheme="minorEastAsia"/>
          <w:b/>
          <w:lang w:eastAsia="zh-CN"/>
        </w:rPr>
      </w:pPr>
      <w:r>
        <w:rPr>
          <w:rFonts w:eastAsia="Arial Unicode MS"/>
          <w:lang w:eastAsia="zh-CN"/>
        </w:rPr>
        <w:t>Therefore, for 2-step and 4-step RACH, t</w:t>
      </w:r>
      <w:r w:rsidR="00E9579A">
        <w:rPr>
          <w:rFonts w:eastAsia="Arial Unicode MS"/>
          <w:lang w:eastAsia="zh-CN"/>
        </w:rPr>
        <w:t>o achieve slice</w:t>
      </w:r>
      <w:r w:rsidR="000F30BD">
        <w:rPr>
          <w:rFonts w:eastAsia="Arial Unicode MS"/>
          <w:lang w:eastAsia="zh-CN"/>
        </w:rPr>
        <w:t>-</w:t>
      </w:r>
      <w:r w:rsidR="00E9579A">
        <w:rPr>
          <w:rFonts w:eastAsia="Arial Unicode MS"/>
          <w:lang w:eastAsia="zh-CN"/>
        </w:rPr>
        <w:t xml:space="preserve">specific RACH resource isolation, </w:t>
      </w:r>
      <w:r w:rsidR="003F42C0">
        <w:rPr>
          <w:rFonts w:eastAsia="Arial Unicode MS"/>
          <w:lang w:eastAsia="zh-CN"/>
        </w:rPr>
        <w:t xml:space="preserve">separate </w:t>
      </w:r>
      <w:r w:rsidR="00E9579A">
        <w:rPr>
          <w:rFonts w:eastAsia="Arial Unicode MS"/>
          <w:lang w:eastAsia="zh-CN"/>
        </w:rPr>
        <w:t>RO</w:t>
      </w:r>
      <w:r w:rsidR="00154CF3">
        <w:rPr>
          <w:rFonts w:eastAsia="Arial Unicode MS"/>
          <w:lang w:eastAsia="zh-CN"/>
        </w:rPr>
        <w:t>s</w:t>
      </w:r>
      <w:r w:rsidR="00E9579A">
        <w:rPr>
          <w:rFonts w:eastAsia="Arial Unicode MS"/>
          <w:lang w:eastAsia="zh-CN"/>
        </w:rPr>
        <w:t>, and/or Preamble</w:t>
      </w:r>
      <w:r w:rsidR="00154CF3">
        <w:rPr>
          <w:rFonts w:eastAsia="Arial Unicode MS"/>
          <w:lang w:eastAsia="zh-CN"/>
        </w:rPr>
        <w:t>s</w:t>
      </w:r>
      <w:r w:rsidR="00E9579A">
        <w:rPr>
          <w:rFonts w:eastAsia="Arial Unicode MS"/>
          <w:lang w:eastAsia="zh-CN"/>
        </w:rPr>
        <w:t xml:space="preserve"> can be configured </w:t>
      </w:r>
      <w:r w:rsidR="003F42C0">
        <w:rPr>
          <w:rFonts w:eastAsia="Arial Unicode MS"/>
          <w:lang w:eastAsia="zh-CN"/>
        </w:rPr>
        <w:t>per</w:t>
      </w:r>
      <w:r w:rsidR="00E9579A">
        <w:rPr>
          <w:rFonts w:eastAsia="Arial Unicode MS"/>
          <w:lang w:eastAsia="zh-CN"/>
        </w:rPr>
        <w:t xml:space="preserve"> slice group.</w:t>
      </w:r>
      <w:r w:rsidR="00BC1656">
        <w:rPr>
          <w:rFonts w:eastAsia="Arial Unicode MS"/>
          <w:lang w:eastAsia="zh-CN"/>
        </w:rPr>
        <w:t xml:space="preserve"> </w:t>
      </w:r>
    </w:p>
    <w:p w14:paraId="07B8FE5C" w14:textId="69C8973A" w:rsidR="00406013" w:rsidRDefault="00406013" w:rsidP="0040601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354858">
        <w:rPr>
          <w:rFonts w:eastAsiaTheme="minorEastAsia"/>
          <w:b/>
          <w:lang w:eastAsia="zh-CN"/>
        </w:rPr>
        <w:t xml:space="preserve">: </w:t>
      </w:r>
      <w:r w:rsidR="00DC210F">
        <w:rPr>
          <w:rFonts w:eastAsiaTheme="minorEastAsia"/>
          <w:b/>
          <w:lang w:eastAsia="zh-CN"/>
        </w:rPr>
        <w:t xml:space="preserve">It is proposed </w:t>
      </w:r>
      <w:r w:rsidR="000907DD">
        <w:rPr>
          <w:rFonts w:eastAsiaTheme="minorEastAsia"/>
          <w:b/>
          <w:lang w:eastAsia="zh-CN"/>
        </w:rPr>
        <w:t xml:space="preserve">that </w:t>
      </w:r>
      <w:r w:rsidR="00DC210F">
        <w:rPr>
          <w:rFonts w:eastAsiaTheme="minorEastAsia"/>
          <w:b/>
          <w:lang w:eastAsia="zh-CN"/>
        </w:rPr>
        <w:t xml:space="preserve">RAN2 </w:t>
      </w:r>
      <w:r>
        <w:rPr>
          <w:rFonts w:eastAsiaTheme="minorEastAsia"/>
          <w:b/>
          <w:lang w:eastAsia="zh-CN"/>
        </w:rPr>
        <w:t xml:space="preserve">agree on separate </w:t>
      </w:r>
      <w:r w:rsidRPr="00605302">
        <w:rPr>
          <w:rFonts w:eastAsiaTheme="minorEastAsia"/>
          <w:b/>
          <w:lang w:eastAsia="zh-CN"/>
        </w:rPr>
        <w:t>RO</w:t>
      </w:r>
      <w:r>
        <w:rPr>
          <w:rFonts w:eastAsiaTheme="minorEastAsia"/>
          <w:b/>
          <w:lang w:eastAsia="zh-CN"/>
        </w:rPr>
        <w:t>s</w:t>
      </w:r>
      <w:r w:rsidRPr="00605302">
        <w:rPr>
          <w:rFonts w:eastAsiaTheme="minorEastAsia"/>
          <w:b/>
          <w:lang w:eastAsia="zh-CN"/>
        </w:rPr>
        <w:t>, and/or Preamble</w:t>
      </w:r>
      <w:r>
        <w:rPr>
          <w:rFonts w:eastAsiaTheme="minorEastAsia"/>
          <w:b/>
          <w:lang w:eastAsia="zh-CN"/>
        </w:rPr>
        <w:t xml:space="preserve">s for each slice group in </w:t>
      </w:r>
      <w:r w:rsidR="0095216A">
        <w:rPr>
          <w:rFonts w:eastAsiaTheme="minorEastAsia"/>
          <w:b/>
          <w:lang w:eastAsia="zh-CN"/>
        </w:rPr>
        <w:t>2</w:t>
      </w:r>
      <w:r>
        <w:rPr>
          <w:rFonts w:eastAsiaTheme="minorEastAsia"/>
          <w:b/>
          <w:lang w:eastAsia="zh-CN"/>
        </w:rPr>
        <w:t xml:space="preserve">-step RACH and </w:t>
      </w:r>
      <w:r w:rsidR="0095216A">
        <w:rPr>
          <w:rFonts w:eastAsiaTheme="minor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>step RACH.</w:t>
      </w:r>
    </w:p>
    <w:p w14:paraId="466E1218" w14:textId="77777777" w:rsidR="00406013" w:rsidRPr="00406013" w:rsidRDefault="00406013" w:rsidP="00354858">
      <w:pPr>
        <w:rPr>
          <w:rFonts w:eastAsiaTheme="minorEastAsia"/>
          <w:b/>
          <w:lang w:eastAsia="zh-CN"/>
        </w:rPr>
      </w:pPr>
    </w:p>
    <w:p w14:paraId="27442BC0" w14:textId="34E74F3E" w:rsidR="002E462A" w:rsidRDefault="00605302" w:rsidP="00605302">
      <w:pPr>
        <w:pStyle w:val="3"/>
        <w:numPr>
          <w:ilvl w:val="2"/>
          <w:numId w:val="3"/>
        </w:numPr>
        <w:spacing w:after="312"/>
        <w:rPr>
          <w:rFonts w:ascii="Arial Unicode MS" w:eastAsia="Arial Unicode MS" w:hAnsi="Arial Unicode MS" w:cs="Arial Unicode MS"/>
          <w:sz w:val="32"/>
          <w:szCs w:val="32"/>
          <w:lang w:eastAsia="zh-CN"/>
        </w:rPr>
      </w:pPr>
      <w:r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 </w:t>
      </w:r>
      <w:r w:rsidR="002E462A"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Slice based </w:t>
      </w:r>
      <w:r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RACH </w:t>
      </w:r>
      <w:r w:rsidR="00D56249">
        <w:rPr>
          <w:rFonts w:ascii="Arial Unicode MS" w:eastAsia="Arial Unicode MS" w:hAnsi="Arial Unicode MS" w:cs="Arial Unicode MS"/>
          <w:sz w:val="32"/>
          <w:szCs w:val="32"/>
          <w:lang w:eastAsia="zh-CN"/>
        </w:rPr>
        <w:t>p</w:t>
      </w:r>
      <w:r>
        <w:rPr>
          <w:rFonts w:ascii="Arial Unicode MS" w:eastAsia="Arial Unicode MS" w:hAnsi="Arial Unicode MS" w:cs="Arial Unicode MS"/>
          <w:sz w:val="32"/>
          <w:szCs w:val="32"/>
          <w:lang w:eastAsia="zh-CN"/>
        </w:rPr>
        <w:t>arameters</w:t>
      </w:r>
      <w:r w:rsidRPr="00C56E9F"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 </w:t>
      </w:r>
      <w:r w:rsidR="00D56249">
        <w:rPr>
          <w:rFonts w:ascii="Arial Unicode MS" w:eastAsia="Arial Unicode MS" w:hAnsi="Arial Unicode MS" w:cs="Arial Unicode MS"/>
          <w:sz w:val="32"/>
          <w:szCs w:val="32"/>
          <w:lang w:eastAsia="zh-CN"/>
        </w:rPr>
        <w:t>p</w:t>
      </w:r>
      <w:r w:rsidRPr="00605302">
        <w:rPr>
          <w:rFonts w:ascii="Arial Unicode MS" w:eastAsia="Arial Unicode MS" w:hAnsi="Arial Unicode MS" w:cs="Arial Unicode MS"/>
          <w:sz w:val="32"/>
          <w:szCs w:val="32"/>
          <w:lang w:eastAsia="zh-CN"/>
        </w:rPr>
        <w:t>rioritization</w:t>
      </w:r>
    </w:p>
    <w:p w14:paraId="4E7EBA80" w14:textId="38B75C35" w:rsidR="00DA60E0" w:rsidRDefault="00DA60E0" w:rsidP="002E462A">
      <w:r>
        <w:rPr>
          <w:rFonts w:eastAsia="Arial Unicode MS" w:hint="eastAsia"/>
          <w:lang w:eastAsia="zh-CN"/>
        </w:rPr>
        <w:t>A</w:t>
      </w:r>
      <w:r>
        <w:rPr>
          <w:rFonts w:eastAsia="Arial Unicode MS"/>
          <w:lang w:eastAsia="zh-CN"/>
        </w:rPr>
        <w:t xml:space="preserve">ccording to TS 38.321 </w:t>
      </w:r>
      <w:r>
        <w:rPr>
          <w:rFonts w:eastAsia="Arial Unicode MS"/>
          <w:lang w:eastAsia="zh-CN"/>
        </w:rPr>
        <w:fldChar w:fldCharType="begin"/>
      </w:r>
      <w:r>
        <w:rPr>
          <w:rFonts w:eastAsia="Arial Unicode MS"/>
          <w:lang w:eastAsia="zh-CN"/>
        </w:rPr>
        <w:instrText xml:space="preserve"> REF _Ref60062759 \r \h </w:instrText>
      </w:r>
      <w:r>
        <w:rPr>
          <w:rFonts w:eastAsia="Arial Unicode MS"/>
          <w:lang w:eastAsia="zh-CN"/>
        </w:rPr>
      </w:r>
      <w:r>
        <w:rPr>
          <w:rFonts w:eastAsia="Arial Unicode MS"/>
          <w:lang w:eastAsia="zh-CN"/>
        </w:rPr>
        <w:fldChar w:fldCharType="separate"/>
      </w:r>
      <w:r w:rsidR="000F30BD">
        <w:rPr>
          <w:rFonts w:eastAsia="Arial Unicode MS"/>
          <w:lang w:eastAsia="zh-CN"/>
        </w:rPr>
        <w:t>[3]</w:t>
      </w:r>
      <w:r>
        <w:rPr>
          <w:rFonts w:eastAsia="Arial Unicode MS"/>
          <w:lang w:eastAsia="zh-CN"/>
        </w:rPr>
        <w:fldChar w:fldCharType="end"/>
      </w:r>
      <w:r>
        <w:rPr>
          <w:rFonts w:eastAsia="Arial Unicode MS"/>
          <w:lang w:eastAsia="zh-CN"/>
        </w:rPr>
        <w:t>,</w:t>
      </w:r>
      <w:r w:rsidR="001565A0">
        <w:rPr>
          <w:rFonts w:eastAsia="Arial Unicode MS"/>
          <w:lang w:eastAsia="zh-CN"/>
        </w:rPr>
        <w:t xml:space="preserve"> existing </w:t>
      </w:r>
      <w:r>
        <w:rPr>
          <w:rFonts w:eastAsia="Arial Unicode MS"/>
          <w:lang w:eastAsia="zh-CN"/>
        </w:rPr>
        <w:t>prioritization</w:t>
      </w:r>
      <w:r w:rsidR="001565A0">
        <w:rPr>
          <w:rFonts w:eastAsia="Arial Unicode MS"/>
          <w:lang w:eastAsia="zh-CN"/>
        </w:rPr>
        <w:t>s</w:t>
      </w:r>
      <w:r>
        <w:rPr>
          <w:rFonts w:eastAsia="Arial Unicode MS"/>
          <w:lang w:eastAsia="zh-CN"/>
        </w:rPr>
        <w:t xml:space="preserve"> </w:t>
      </w:r>
      <w:r w:rsidR="001565A0">
        <w:rPr>
          <w:rFonts w:eastAsia="Arial Unicode MS"/>
          <w:lang w:eastAsia="zh-CN"/>
        </w:rPr>
        <w:t>for RACH parameters are</w:t>
      </w:r>
      <w:r>
        <w:rPr>
          <w:rFonts w:eastAsia="Arial Unicode MS"/>
          <w:lang w:eastAsia="zh-CN"/>
        </w:rPr>
        <w:t xml:space="preserve"> applied to MPS and MCS services. Upon receiving the access identity </w:t>
      </w:r>
      <w:r w:rsidR="001565A0">
        <w:rPr>
          <w:rFonts w:eastAsia="Arial Unicode MS"/>
          <w:lang w:eastAsia="zh-CN"/>
        </w:rPr>
        <w:t>associated with</w:t>
      </w:r>
      <w:r>
        <w:rPr>
          <w:rFonts w:eastAsia="Arial Unicode MS"/>
          <w:lang w:eastAsia="zh-CN"/>
        </w:rPr>
        <w:t xml:space="preserve"> MPS or MCS</w:t>
      </w:r>
      <w:r w:rsidR="004A6BA2">
        <w:rPr>
          <w:rFonts w:eastAsia="Arial Unicode MS"/>
          <w:lang w:eastAsia="zh-CN"/>
        </w:rPr>
        <w:t xml:space="preserve"> from </w:t>
      </w:r>
      <w:r w:rsidR="002F1E7E">
        <w:rPr>
          <w:rFonts w:eastAsia="Arial Unicode MS"/>
          <w:lang w:eastAsia="zh-CN"/>
        </w:rPr>
        <w:t xml:space="preserve">the </w:t>
      </w:r>
      <w:r w:rsidR="004A6BA2">
        <w:rPr>
          <w:rFonts w:eastAsia="Arial Unicode MS"/>
          <w:lang w:eastAsia="zh-CN"/>
        </w:rPr>
        <w:t>NAS layer, the AS layer select</w:t>
      </w:r>
      <w:r w:rsidR="002F1E7E">
        <w:rPr>
          <w:rFonts w:eastAsia="Arial Unicode MS"/>
          <w:lang w:eastAsia="zh-CN"/>
        </w:rPr>
        <w:t>s</w:t>
      </w:r>
      <w:r w:rsidR="004A6BA2">
        <w:rPr>
          <w:rFonts w:eastAsia="Arial Unicode MS"/>
          <w:lang w:eastAsia="zh-CN"/>
        </w:rPr>
        <w:t xml:space="preserve"> </w:t>
      </w:r>
      <w:r w:rsidR="001565A0">
        <w:rPr>
          <w:rFonts w:eastAsia="Arial Unicode MS"/>
          <w:lang w:eastAsia="zh-CN"/>
        </w:rPr>
        <w:t>relevant</w:t>
      </w:r>
      <w:r w:rsidR="004A6BA2">
        <w:rPr>
          <w:rFonts w:eastAsia="Arial Unicode MS"/>
          <w:lang w:eastAsia="zh-CN"/>
        </w:rPr>
        <w:t xml:space="preserve"> prioritized RACH parameters for the RACH procedure.</w:t>
      </w:r>
      <w:r w:rsidR="002F1E7E">
        <w:rPr>
          <w:rFonts w:eastAsia="Arial Unicode MS"/>
          <w:lang w:eastAsia="zh-CN"/>
        </w:rPr>
        <w:t xml:space="preserve"> Related parameters are </w:t>
      </w:r>
      <w:r w:rsidR="002F1E7E" w:rsidRPr="002F1E7E">
        <w:rPr>
          <w:rFonts w:eastAsia="Arial Unicode MS"/>
          <w:i/>
          <w:lang w:eastAsia="zh-CN"/>
        </w:rPr>
        <w:t>powerRampingStepHighPriority</w:t>
      </w:r>
      <w:r w:rsidR="002F1E7E" w:rsidRPr="002F1E7E">
        <w:rPr>
          <w:rFonts w:eastAsia="Arial Unicode MS"/>
          <w:lang w:eastAsia="zh-CN"/>
        </w:rPr>
        <w:t xml:space="preserve"> and </w:t>
      </w:r>
      <w:r w:rsidR="002F1E7E" w:rsidRPr="002F1E7E">
        <w:rPr>
          <w:rFonts w:eastAsia="Arial Unicode MS"/>
          <w:i/>
          <w:lang w:eastAsia="zh-CN"/>
        </w:rPr>
        <w:t>scalingFactorBI</w:t>
      </w:r>
      <w:r w:rsidR="002F1E7E">
        <w:rPr>
          <w:rFonts w:eastAsia="Arial Unicode MS"/>
          <w:i/>
          <w:lang w:eastAsia="zh-CN"/>
        </w:rPr>
        <w:t xml:space="preserve"> </w:t>
      </w:r>
      <w:r w:rsidR="002F1E7E">
        <w:rPr>
          <w:rFonts w:eastAsia="Arial Unicode MS"/>
          <w:lang w:eastAsia="zh-CN"/>
        </w:rPr>
        <w:t>give</w:t>
      </w:r>
      <w:r w:rsidR="002F1E7E" w:rsidRPr="002F1E7E">
        <w:rPr>
          <w:rFonts w:eastAsia="Arial Unicode MS"/>
          <w:lang w:eastAsia="zh-CN"/>
        </w:rPr>
        <w:t>n</w:t>
      </w:r>
      <w:r w:rsidR="002F1E7E">
        <w:rPr>
          <w:rFonts w:eastAsia="Arial Unicode MS"/>
          <w:lang w:eastAsia="zh-CN"/>
        </w:rPr>
        <w:t xml:space="preserve"> in the </w:t>
      </w:r>
      <w:r w:rsidR="002F1E7E" w:rsidRPr="002F1E7E">
        <w:rPr>
          <w:i/>
        </w:rPr>
        <w:t>RA-Prioritization</w:t>
      </w:r>
      <w:r w:rsidR="001565A0" w:rsidRPr="001565A0">
        <w:rPr>
          <w:rFonts w:eastAsia="Arial Unicode MS"/>
          <w:lang w:eastAsia="zh-CN"/>
        </w:rPr>
        <w:t xml:space="preserve"> </w:t>
      </w:r>
      <w:r w:rsidR="001565A0">
        <w:rPr>
          <w:rFonts w:eastAsia="Arial Unicode MS"/>
          <w:lang w:eastAsia="zh-CN"/>
        </w:rPr>
        <w:t>IE</w:t>
      </w:r>
      <w:r w:rsidR="002F1E7E" w:rsidRPr="002F1E7E">
        <w:t>.</w:t>
      </w:r>
    </w:p>
    <w:p w14:paraId="0BBE853E" w14:textId="712762FD" w:rsidR="0095216A" w:rsidRDefault="0095216A" w:rsidP="0006683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urthermore, the above two parameters are common to MPS and MCS services. To achieve slice based RACH prioritization, one possible approach is to reuse these two parameters for certain slice groups.</w:t>
      </w:r>
    </w:p>
    <w:p w14:paraId="15B77971" w14:textId="084E0D2C" w:rsidR="003C2D61" w:rsidRPr="00C56E9F" w:rsidRDefault="003C2D61" w:rsidP="0006683D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35485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 is proposed </w:t>
      </w:r>
      <w:r w:rsidR="000907DD">
        <w:rPr>
          <w:rFonts w:eastAsiaTheme="minorEastAsia"/>
          <w:b/>
          <w:lang w:eastAsia="zh-CN"/>
        </w:rPr>
        <w:t xml:space="preserve">that </w:t>
      </w:r>
      <w:r>
        <w:rPr>
          <w:rFonts w:eastAsiaTheme="minorEastAsia"/>
          <w:b/>
          <w:lang w:eastAsia="zh-CN"/>
        </w:rPr>
        <w:t xml:space="preserve">RAN2 agree to reuse the existing RACH parameter </w:t>
      </w:r>
      <w:r w:rsidRPr="003C2D61">
        <w:rPr>
          <w:rFonts w:eastAsiaTheme="minorEastAsia"/>
          <w:b/>
          <w:lang w:eastAsia="zh-CN"/>
        </w:rPr>
        <w:t>prioritization</w:t>
      </w:r>
      <w:r>
        <w:rPr>
          <w:rFonts w:eastAsiaTheme="minorEastAsia"/>
          <w:b/>
          <w:lang w:eastAsia="zh-CN"/>
        </w:rPr>
        <w:t xml:space="preserve"> for certain slice groups, i.e., </w:t>
      </w:r>
      <w:r w:rsidRPr="00D82527">
        <w:rPr>
          <w:rFonts w:eastAsiaTheme="minorEastAsia"/>
          <w:b/>
          <w:i/>
          <w:lang w:eastAsia="zh-CN"/>
        </w:rPr>
        <w:t>powerRampingStepHighPriority</w:t>
      </w:r>
      <w:r w:rsidRPr="003C2D61">
        <w:rPr>
          <w:rFonts w:eastAsiaTheme="minorEastAsia"/>
          <w:b/>
          <w:lang w:eastAsia="zh-CN"/>
        </w:rPr>
        <w:t xml:space="preserve"> and </w:t>
      </w:r>
      <w:r w:rsidRPr="00D82527">
        <w:rPr>
          <w:rFonts w:eastAsiaTheme="minorEastAsia"/>
          <w:b/>
          <w:i/>
          <w:lang w:eastAsia="zh-CN"/>
        </w:rPr>
        <w:t>scalingFactorBI</w:t>
      </w:r>
      <w:r>
        <w:rPr>
          <w:rFonts w:eastAsiaTheme="minorEastAsia"/>
          <w:b/>
          <w:lang w:eastAsia="zh-CN"/>
        </w:rPr>
        <w:t>.</w:t>
      </w:r>
    </w:p>
    <w:p w14:paraId="270A55D2" w14:textId="77777777" w:rsidR="0095216A" w:rsidRDefault="0095216A" w:rsidP="0006683D"/>
    <w:p w14:paraId="71E05269" w14:textId="70F5A89C" w:rsidR="003C2D61" w:rsidRPr="00C56E9F" w:rsidRDefault="003C2D61" w:rsidP="0006683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owever, these </w:t>
      </w:r>
      <w:r>
        <w:t>parameters may not be sufficient to meet the various requirements of different slices.</w:t>
      </w:r>
      <w:r w:rsidR="00BB450C">
        <w:t xml:space="preserve"> To achieve RACH prioritization among different slices, </w:t>
      </w:r>
      <w:r w:rsidR="000F30BD">
        <w:t>slice-</w:t>
      </w:r>
      <w:r w:rsidR="00BB450C">
        <w:t xml:space="preserve">specific RACH parameters should be introduced. For example, </w:t>
      </w:r>
      <w:r w:rsidR="00BB450C" w:rsidRPr="00C22FD8">
        <w:t>a shorter contention resolution timer</w:t>
      </w:r>
      <w:r w:rsidR="00BB450C">
        <w:t xml:space="preserve"> (i.e., </w:t>
      </w:r>
      <w:r w:rsidR="00BB450C" w:rsidRPr="00C56E9F">
        <w:rPr>
          <w:i/>
        </w:rPr>
        <w:t>ra-ContentionResolutionTimer</w:t>
      </w:r>
      <w:r w:rsidR="00BB450C">
        <w:t>)</w:t>
      </w:r>
      <w:r w:rsidR="00BB450C" w:rsidRPr="00C22FD8">
        <w:t xml:space="preserve"> </w:t>
      </w:r>
      <w:r w:rsidR="00BB450C">
        <w:rPr>
          <w:rFonts w:eastAsiaTheme="minorEastAsia"/>
          <w:lang w:val="en-US" w:eastAsia="zh-CN"/>
        </w:rPr>
        <w:t>can satisfy</w:t>
      </w:r>
      <w:r w:rsidR="00BB450C" w:rsidRPr="009B413C">
        <w:rPr>
          <w:rFonts w:eastAsiaTheme="minorEastAsia"/>
          <w:lang w:val="en-US" w:eastAsia="zh-CN"/>
        </w:rPr>
        <w:t xml:space="preserve"> the</w:t>
      </w:r>
      <w:r w:rsidR="00BB450C" w:rsidRPr="009777BA">
        <w:t xml:space="preserve"> </w:t>
      </w:r>
      <w:r w:rsidR="00BB450C" w:rsidRPr="009B413C">
        <w:rPr>
          <w:rFonts w:eastAsiaTheme="minorEastAsia"/>
          <w:lang w:val="en-US" w:eastAsia="zh-CN"/>
        </w:rPr>
        <w:t>delay-sensitive requirement</w:t>
      </w:r>
      <w:r w:rsidR="00BB450C">
        <w:rPr>
          <w:rFonts w:eastAsiaTheme="minorEastAsia"/>
          <w:lang w:val="en-US" w:eastAsia="zh-CN"/>
        </w:rPr>
        <w:t xml:space="preserve"> of URLLC slices.</w:t>
      </w:r>
      <w:r w:rsidR="00BB450C">
        <w:t xml:space="preserve"> Other possible RACH parameters include</w:t>
      </w:r>
      <w:r w:rsidR="002E604F">
        <w:t xml:space="preserve">, </w:t>
      </w:r>
      <w:r w:rsidR="00B961F4">
        <w:t>for example</w:t>
      </w:r>
      <w:r w:rsidR="002E604F">
        <w:t xml:space="preserve">, </w:t>
      </w:r>
      <w:r w:rsidR="002E604F" w:rsidRPr="00C56E9F">
        <w:rPr>
          <w:i/>
        </w:rPr>
        <w:t>preambleTransMax</w:t>
      </w:r>
      <w:r w:rsidR="002E604F">
        <w:t xml:space="preserve">, </w:t>
      </w:r>
      <w:r w:rsidR="002E604F" w:rsidRPr="00C56E9F">
        <w:rPr>
          <w:i/>
        </w:rPr>
        <w:t>ra-ResponseWindow</w:t>
      </w:r>
      <w:r w:rsidR="002E604F">
        <w:t>, etc.</w:t>
      </w:r>
      <w:r w:rsidR="00BB450C">
        <w:t xml:space="preserve"> </w:t>
      </w:r>
    </w:p>
    <w:p w14:paraId="7FB66D24" w14:textId="0BBA7F4B" w:rsidR="002E604F" w:rsidRDefault="002E604F" w:rsidP="002E604F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35485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 is proposed </w:t>
      </w:r>
      <w:r w:rsidR="000907DD">
        <w:rPr>
          <w:rFonts w:eastAsiaTheme="minorEastAsia"/>
          <w:b/>
          <w:lang w:eastAsia="zh-CN"/>
        </w:rPr>
        <w:t xml:space="preserve">that </w:t>
      </w:r>
      <w:r>
        <w:rPr>
          <w:rFonts w:eastAsiaTheme="minorEastAsia"/>
          <w:b/>
          <w:lang w:eastAsia="zh-CN"/>
        </w:rPr>
        <w:t>RAN2 agree to support sli</w:t>
      </w:r>
      <w:r w:rsidR="000F30BD">
        <w:rPr>
          <w:rFonts w:eastAsiaTheme="minorEastAsia"/>
          <w:b/>
          <w:lang w:eastAsia="zh-CN"/>
        </w:rPr>
        <w:t>ce-</w:t>
      </w:r>
      <w:r>
        <w:rPr>
          <w:rFonts w:eastAsiaTheme="minorEastAsia"/>
          <w:b/>
          <w:lang w:eastAsia="zh-CN"/>
        </w:rPr>
        <w:t xml:space="preserve">specific RACH parameters for different slice groups, e.g., </w:t>
      </w:r>
      <w:r w:rsidRPr="00C56E9F">
        <w:rPr>
          <w:rFonts w:eastAsiaTheme="minorEastAsia"/>
          <w:b/>
          <w:i/>
          <w:lang w:eastAsia="zh-CN"/>
        </w:rPr>
        <w:t>ra-ContentionResolutionTimer</w:t>
      </w:r>
      <w:r w:rsidRPr="00C56E9F">
        <w:rPr>
          <w:rFonts w:eastAsiaTheme="minorEastAsia"/>
          <w:b/>
          <w:lang w:eastAsia="zh-CN"/>
        </w:rPr>
        <w:t xml:space="preserve">, </w:t>
      </w:r>
      <w:r w:rsidRPr="00C56E9F">
        <w:rPr>
          <w:rFonts w:eastAsiaTheme="minorEastAsia"/>
          <w:b/>
          <w:i/>
          <w:lang w:eastAsia="zh-CN"/>
        </w:rPr>
        <w:t>preambleTransMax</w:t>
      </w:r>
      <w:r w:rsidRPr="00C56E9F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 xml:space="preserve">and </w:t>
      </w:r>
      <w:r w:rsidRPr="00C56E9F">
        <w:rPr>
          <w:rFonts w:eastAsiaTheme="minorEastAsia"/>
          <w:b/>
          <w:i/>
          <w:lang w:eastAsia="zh-CN"/>
        </w:rPr>
        <w:t>ra-ResponseWindow</w:t>
      </w:r>
      <w:r w:rsidRPr="00C56E9F">
        <w:rPr>
          <w:rFonts w:eastAsiaTheme="minorEastAsia"/>
          <w:b/>
          <w:lang w:eastAsia="zh-CN"/>
        </w:rPr>
        <w:t>, etc.</w:t>
      </w:r>
    </w:p>
    <w:p w14:paraId="0C659869" w14:textId="77777777" w:rsidR="002E604F" w:rsidRDefault="002E604F" w:rsidP="002E604F">
      <w:pPr>
        <w:rPr>
          <w:rFonts w:eastAsiaTheme="minorEastAsia"/>
          <w:b/>
          <w:lang w:eastAsia="zh-CN"/>
        </w:rPr>
      </w:pPr>
    </w:p>
    <w:p w14:paraId="7928B003" w14:textId="5722CE30" w:rsidR="00B961F4" w:rsidRDefault="00B961F4" w:rsidP="00506823">
      <w:pPr>
        <w:rPr>
          <w:rFonts w:eastAsia="Arial Unicode MS"/>
          <w:lang w:eastAsia="zh-CN"/>
        </w:rPr>
      </w:pPr>
      <w:r w:rsidRPr="006D1330">
        <w:rPr>
          <w:rFonts w:eastAsia="Arial Unicode MS"/>
          <w:lang w:eastAsia="zh-CN"/>
        </w:rPr>
        <w:lastRenderedPageBreak/>
        <w:t xml:space="preserve">Regarding the </w:t>
      </w:r>
      <w:r>
        <w:rPr>
          <w:rFonts w:eastAsia="Arial Unicode MS"/>
          <w:lang w:eastAsia="zh-CN"/>
        </w:rPr>
        <w:t>possible c</w:t>
      </w:r>
      <w:r w:rsidRPr="006D1330">
        <w:rPr>
          <w:rFonts w:eastAsia="Arial Unicode MS"/>
          <w:lang w:eastAsia="zh-CN"/>
        </w:rPr>
        <w:t xml:space="preserve">ollision </w:t>
      </w:r>
      <w:r>
        <w:rPr>
          <w:rFonts w:eastAsia="Arial Unicode MS"/>
          <w:lang w:eastAsia="zh-CN"/>
        </w:rPr>
        <w:t xml:space="preserve">between the legacy RA prioritization (e.g., MPS/MCS) and the slice-specific RA prioritization, </w:t>
      </w:r>
      <w:r w:rsidR="007B2A40">
        <w:rPr>
          <w:rFonts w:eastAsia="Arial Unicode MS"/>
          <w:lang w:eastAsia="zh-CN"/>
        </w:rPr>
        <w:t xml:space="preserve">the </w:t>
      </w:r>
      <w:r>
        <w:rPr>
          <w:rFonts w:eastAsia="Arial Unicode MS"/>
          <w:lang w:eastAsia="zh-CN"/>
        </w:rPr>
        <w:t>solution varies case by case</w:t>
      </w:r>
      <w:r>
        <w:rPr>
          <w:rFonts w:eastAsia="Arial Unicode MS" w:hint="eastAsia"/>
          <w:lang w:eastAsia="zh-CN"/>
        </w:rPr>
        <w:t>,</w:t>
      </w:r>
    </w:p>
    <w:p w14:paraId="6D4CF67B" w14:textId="1956F60A" w:rsidR="007B2A40" w:rsidRPr="00C56E9F" w:rsidRDefault="007B2A40" w:rsidP="00C56E9F">
      <w:pPr>
        <w:pStyle w:val="a3"/>
        <w:numPr>
          <w:ilvl w:val="0"/>
          <w:numId w:val="42"/>
        </w:numPr>
        <w:ind w:firstLineChars="0"/>
        <w:rPr>
          <w:rFonts w:eastAsia="Arial Unicode MS"/>
          <w:lang w:eastAsia="zh-CN"/>
        </w:rPr>
      </w:pPr>
      <w:r w:rsidRPr="00C56E9F">
        <w:rPr>
          <w:rFonts w:eastAsia="Arial Unicode MS"/>
          <w:b/>
          <w:lang w:eastAsia="zh-CN"/>
        </w:rPr>
        <w:t xml:space="preserve">Case #1: </w:t>
      </w:r>
      <w:r>
        <w:rPr>
          <w:rFonts w:eastAsia="Arial Unicode MS"/>
          <w:lang w:eastAsia="zh-CN"/>
        </w:rPr>
        <w:t xml:space="preserve">slice-specific and legacy RA prioritizations share the same configuration, for example, the same set of </w:t>
      </w:r>
      <w:r w:rsidRPr="00C56E9F">
        <w:rPr>
          <w:rFonts w:eastAsia="Arial Unicode MS"/>
          <w:i/>
          <w:lang w:eastAsia="zh-CN"/>
        </w:rPr>
        <w:t>powerRampingStepHighPriority</w:t>
      </w:r>
      <w:r w:rsidRPr="007B2A40">
        <w:rPr>
          <w:rFonts w:eastAsia="Arial Unicode MS"/>
          <w:lang w:eastAsia="zh-CN"/>
        </w:rPr>
        <w:t xml:space="preserve"> and </w:t>
      </w:r>
      <w:r w:rsidRPr="00C56E9F">
        <w:rPr>
          <w:rFonts w:eastAsia="Arial Unicode MS"/>
          <w:i/>
          <w:lang w:eastAsia="zh-CN"/>
        </w:rPr>
        <w:t>scalingFactorBI</w:t>
      </w:r>
      <w:r w:rsidRPr="00C56E9F">
        <w:rPr>
          <w:rFonts w:eastAsia="Arial Unicode MS"/>
          <w:lang w:eastAsia="zh-CN"/>
        </w:rPr>
        <w:t>.</w:t>
      </w:r>
    </w:p>
    <w:p w14:paraId="38299023" w14:textId="5BAB054C" w:rsidR="007B2A40" w:rsidRDefault="007B2A40" w:rsidP="00C56E9F">
      <w:pPr>
        <w:pStyle w:val="a3"/>
        <w:ind w:left="420" w:firstLineChars="0" w:firstLine="0"/>
        <w:rPr>
          <w:rFonts w:eastAsia="Arial Unicode MS"/>
          <w:lang w:eastAsia="zh-CN"/>
        </w:rPr>
      </w:pPr>
      <w:r w:rsidRPr="00C56E9F">
        <w:rPr>
          <w:rFonts w:eastAsia="Arial Unicode MS"/>
          <w:b/>
          <w:lang w:eastAsia="zh-CN"/>
        </w:rPr>
        <w:t>Solution:</w:t>
      </w:r>
      <w:r>
        <w:rPr>
          <w:rFonts w:eastAsia="Arial Unicode MS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t>N</w:t>
      </w:r>
      <w:r>
        <w:rPr>
          <w:rFonts w:eastAsia="Arial Unicode MS"/>
          <w:lang w:eastAsia="zh-CN"/>
        </w:rPr>
        <w:t>o collision for the same RA prioritization configuration.</w:t>
      </w:r>
    </w:p>
    <w:p w14:paraId="4AF70EAC" w14:textId="40D8AD33" w:rsidR="007B2A40" w:rsidRDefault="007B2A40" w:rsidP="00C56E9F">
      <w:pPr>
        <w:pStyle w:val="a3"/>
        <w:numPr>
          <w:ilvl w:val="0"/>
          <w:numId w:val="42"/>
        </w:numPr>
        <w:ind w:firstLineChars="0"/>
        <w:rPr>
          <w:rFonts w:eastAsia="Arial Unicode MS"/>
          <w:lang w:eastAsia="zh-CN"/>
        </w:rPr>
      </w:pPr>
      <w:r>
        <w:rPr>
          <w:rFonts w:eastAsia="Arial Unicode MS"/>
          <w:b/>
          <w:lang w:eastAsia="zh-CN"/>
        </w:rPr>
        <w:t xml:space="preserve">Case #2: </w:t>
      </w:r>
      <w:r>
        <w:rPr>
          <w:rFonts w:eastAsia="Arial Unicode MS"/>
          <w:lang w:eastAsia="zh-CN"/>
        </w:rPr>
        <w:t xml:space="preserve">slice-specific </w:t>
      </w:r>
      <w:r w:rsidR="00E30485">
        <w:rPr>
          <w:rFonts w:eastAsia="Arial Unicode MS"/>
          <w:lang w:eastAsia="zh-CN"/>
        </w:rPr>
        <w:t xml:space="preserve">and legacy </w:t>
      </w:r>
      <w:r>
        <w:rPr>
          <w:rFonts w:eastAsia="Arial Unicode MS"/>
          <w:lang w:eastAsia="zh-CN"/>
        </w:rPr>
        <w:t>RA prioritiza</w:t>
      </w:r>
      <w:bookmarkStart w:id="2" w:name="_GoBack"/>
      <w:bookmarkEnd w:id="2"/>
      <w:r>
        <w:rPr>
          <w:rFonts w:eastAsia="Arial Unicode MS"/>
          <w:lang w:eastAsia="zh-CN"/>
        </w:rPr>
        <w:t>tion con</w:t>
      </w:r>
      <w:r w:rsidR="00E30485">
        <w:rPr>
          <w:rFonts w:eastAsia="Arial Unicode MS"/>
          <w:lang w:eastAsia="zh-CN"/>
        </w:rPr>
        <w:t xml:space="preserve">figurations do not overlap, for example, slice-specific </w:t>
      </w:r>
      <w:r w:rsidR="00E30485" w:rsidRPr="00D82527">
        <w:rPr>
          <w:i/>
        </w:rPr>
        <w:t>ra-ContentionResolutionTimer</w:t>
      </w:r>
      <w:r w:rsidR="00E30485" w:rsidRPr="00C56E9F">
        <w:t xml:space="preserve">, </w:t>
      </w:r>
      <w:r w:rsidR="00E30485" w:rsidRPr="00D82527">
        <w:rPr>
          <w:i/>
        </w:rPr>
        <w:t>preambleTransMax</w:t>
      </w:r>
      <w:r w:rsidR="00E30485">
        <w:t xml:space="preserve">, </w:t>
      </w:r>
      <w:r w:rsidR="00E30485" w:rsidRPr="00D82527">
        <w:rPr>
          <w:i/>
        </w:rPr>
        <w:t>ra-ResponseWindow</w:t>
      </w:r>
      <w:r w:rsidR="00E30485">
        <w:t>, etc.</w:t>
      </w:r>
    </w:p>
    <w:p w14:paraId="3CFC2056" w14:textId="630A64C9" w:rsidR="00E30485" w:rsidRDefault="00E30485" w:rsidP="00C56E9F">
      <w:pPr>
        <w:pStyle w:val="a3"/>
        <w:ind w:left="420" w:firstLineChars="0" w:firstLine="0"/>
        <w:rPr>
          <w:rFonts w:eastAsia="Arial Unicode MS"/>
          <w:lang w:eastAsia="zh-CN"/>
        </w:rPr>
      </w:pPr>
      <w:r w:rsidRPr="00D82527">
        <w:rPr>
          <w:rFonts w:eastAsia="Arial Unicode MS"/>
          <w:b/>
          <w:lang w:eastAsia="zh-CN"/>
        </w:rPr>
        <w:t>Solution:</w:t>
      </w:r>
      <w:r>
        <w:rPr>
          <w:rFonts w:eastAsia="Arial Unicode MS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t>N</w:t>
      </w:r>
      <w:r>
        <w:rPr>
          <w:rFonts w:eastAsia="Arial Unicode MS"/>
          <w:lang w:eastAsia="zh-CN"/>
        </w:rPr>
        <w:t>o collision, and the two RA prioritization configurations can work together.</w:t>
      </w:r>
    </w:p>
    <w:p w14:paraId="32FD77E6" w14:textId="18E8B618" w:rsidR="00E30485" w:rsidRPr="00D82527" w:rsidRDefault="00E30485" w:rsidP="00E30485">
      <w:pPr>
        <w:pStyle w:val="a3"/>
        <w:numPr>
          <w:ilvl w:val="0"/>
          <w:numId w:val="42"/>
        </w:numPr>
        <w:ind w:firstLineChars="0"/>
        <w:rPr>
          <w:rFonts w:eastAsia="Arial Unicode MS"/>
          <w:lang w:eastAsia="zh-CN"/>
        </w:rPr>
      </w:pPr>
      <w:r w:rsidRPr="00C56E9F">
        <w:rPr>
          <w:rFonts w:eastAsia="Arial Unicode MS"/>
          <w:b/>
          <w:lang w:eastAsia="zh-CN"/>
        </w:rPr>
        <w:t>Case #3:</w:t>
      </w:r>
      <w:r>
        <w:rPr>
          <w:rFonts w:eastAsia="Arial Unicode MS"/>
          <w:b/>
          <w:lang w:eastAsia="zh-CN"/>
        </w:rPr>
        <w:t xml:space="preserve"> </w:t>
      </w:r>
      <w:r>
        <w:rPr>
          <w:rFonts w:eastAsia="Arial Unicode MS"/>
          <w:lang w:eastAsia="zh-CN"/>
        </w:rPr>
        <w:t>slice-specific and legacy RA prioritizations have the same RA prioritization</w:t>
      </w:r>
      <w:r w:rsidR="00AD5127">
        <w:rPr>
          <w:rFonts w:eastAsia="Arial Unicode MS"/>
          <w:lang w:eastAsia="zh-CN"/>
        </w:rPr>
        <w:t xml:space="preserve"> parameter type,</w:t>
      </w:r>
      <w:r>
        <w:rPr>
          <w:rFonts w:eastAsia="Arial Unicode MS"/>
          <w:lang w:eastAsia="zh-CN"/>
        </w:rPr>
        <w:t xml:space="preserve"> but different values,</w:t>
      </w:r>
      <w:r w:rsidR="00AD5127">
        <w:rPr>
          <w:rFonts w:eastAsia="Arial Unicode MS"/>
          <w:lang w:eastAsia="zh-CN"/>
        </w:rPr>
        <w:t xml:space="preserve"> e.g., slice-</w:t>
      </w:r>
      <w:r>
        <w:rPr>
          <w:rFonts w:eastAsia="Arial Unicode MS"/>
          <w:lang w:eastAsia="zh-CN"/>
        </w:rPr>
        <w:t xml:space="preserve">specific </w:t>
      </w:r>
      <w:r w:rsidRPr="00D82527">
        <w:rPr>
          <w:rFonts w:eastAsia="Arial Unicode MS"/>
          <w:i/>
          <w:lang w:eastAsia="zh-CN"/>
        </w:rPr>
        <w:t>powerRampingStepHighPriority</w:t>
      </w:r>
      <w:r w:rsidRPr="007B2A40">
        <w:rPr>
          <w:rFonts w:eastAsia="Arial Unicode MS"/>
          <w:lang w:eastAsia="zh-CN"/>
        </w:rPr>
        <w:t xml:space="preserve"> and </w:t>
      </w:r>
      <w:r w:rsidRPr="00D82527">
        <w:rPr>
          <w:rFonts w:eastAsia="Arial Unicode MS"/>
          <w:i/>
          <w:lang w:eastAsia="zh-CN"/>
        </w:rPr>
        <w:t>scalingFactorBI</w:t>
      </w:r>
      <w:r w:rsidRPr="00D82527">
        <w:rPr>
          <w:rFonts w:eastAsia="Arial Unicode MS"/>
          <w:lang w:eastAsia="zh-CN"/>
        </w:rPr>
        <w:t>.</w:t>
      </w:r>
    </w:p>
    <w:p w14:paraId="2B3575FC" w14:textId="59E935F9" w:rsidR="00E30485" w:rsidRPr="00C56E9F" w:rsidRDefault="00AD5127" w:rsidP="00C56E9F">
      <w:pPr>
        <w:pStyle w:val="a3"/>
        <w:ind w:left="420" w:firstLineChars="0" w:firstLine="0"/>
        <w:rPr>
          <w:rFonts w:eastAsia="Arial Unicode MS"/>
          <w:b/>
          <w:lang w:eastAsia="zh-CN"/>
        </w:rPr>
      </w:pPr>
      <w:r w:rsidRPr="00D82527">
        <w:rPr>
          <w:rFonts w:eastAsia="Arial Unicode MS"/>
          <w:b/>
          <w:lang w:eastAsia="zh-CN"/>
        </w:rPr>
        <w:t>Solution:</w:t>
      </w:r>
      <w:r w:rsidR="000907DD">
        <w:rPr>
          <w:rFonts w:eastAsia="Arial Unicode MS"/>
          <w:b/>
          <w:lang w:eastAsia="zh-CN"/>
        </w:rPr>
        <w:t xml:space="preserve"> </w:t>
      </w:r>
      <w:r w:rsidR="000907DD" w:rsidRPr="00C56E9F">
        <w:rPr>
          <w:rFonts w:eastAsia="Arial Unicode MS"/>
          <w:lang w:eastAsia="zh-CN"/>
        </w:rPr>
        <w:t xml:space="preserve">Collision, and </w:t>
      </w:r>
      <w:r w:rsidR="000907DD">
        <w:rPr>
          <w:rFonts w:eastAsia="Arial Unicode MS"/>
          <w:lang w:eastAsia="zh-CN"/>
        </w:rPr>
        <w:t>it is suggested that slice-specific RA prioritization overrides the legacy RA prioritization.</w:t>
      </w:r>
    </w:p>
    <w:p w14:paraId="77CFDEC7" w14:textId="77777777" w:rsidR="000907DD" w:rsidRDefault="000907DD" w:rsidP="000907DD">
      <w:pPr>
        <w:rPr>
          <w:rFonts w:eastAsiaTheme="minorEastAsia"/>
          <w:b/>
          <w:lang w:eastAsia="zh-CN"/>
        </w:rPr>
      </w:pPr>
    </w:p>
    <w:p w14:paraId="2FCFB8FD" w14:textId="39258268" w:rsidR="000907DD" w:rsidRDefault="000907DD" w:rsidP="000907D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 w:rsidRPr="0035485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 is proposed that RAN2 agree </w:t>
      </w:r>
      <w:r w:rsidRPr="004A2F21">
        <w:rPr>
          <w:rFonts w:eastAsiaTheme="minorEastAsia"/>
          <w:b/>
          <w:lang w:eastAsia="zh-CN"/>
        </w:rPr>
        <w:t>that the slice-specific RA prioritization override</w:t>
      </w:r>
      <w:r>
        <w:rPr>
          <w:rFonts w:eastAsiaTheme="minorEastAsia"/>
          <w:b/>
          <w:lang w:eastAsia="zh-CN"/>
        </w:rPr>
        <w:t>s</w:t>
      </w:r>
      <w:r w:rsidRPr="004A2F21">
        <w:rPr>
          <w:rFonts w:eastAsiaTheme="minorEastAsia"/>
          <w:b/>
          <w:lang w:eastAsia="zh-CN"/>
        </w:rPr>
        <w:t xml:space="preserve"> the legacy RA prioritization</w:t>
      </w:r>
      <w:r>
        <w:rPr>
          <w:rFonts w:eastAsiaTheme="minorEastAsia"/>
          <w:b/>
          <w:lang w:eastAsia="zh-CN"/>
        </w:rPr>
        <w:t xml:space="preserve"> in case of conflict.</w:t>
      </w:r>
    </w:p>
    <w:p w14:paraId="4BCDC602" w14:textId="77777777" w:rsidR="00B961F4" w:rsidRPr="000907DD" w:rsidRDefault="00B961F4" w:rsidP="00506823">
      <w:pPr>
        <w:rPr>
          <w:rFonts w:eastAsia="Arial Unicode MS"/>
          <w:lang w:eastAsia="zh-CN"/>
        </w:rPr>
      </w:pPr>
    </w:p>
    <w:p w14:paraId="3B082753" w14:textId="3534FC4A" w:rsidR="00C91AA7" w:rsidRPr="00606452" w:rsidRDefault="000F30BD" w:rsidP="002E462A">
      <w:pPr>
        <w:pStyle w:val="3"/>
        <w:numPr>
          <w:ilvl w:val="2"/>
          <w:numId w:val="3"/>
        </w:numPr>
        <w:spacing w:after="312"/>
        <w:rPr>
          <w:rFonts w:ascii="Arial Unicode MS" w:eastAsia="Arial Unicode MS" w:hAnsi="Arial Unicode MS" w:cs="Arial Unicode MS"/>
          <w:sz w:val="32"/>
          <w:szCs w:val="32"/>
          <w:lang w:eastAsia="zh-CN"/>
        </w:rPr>
      </w:pPr>
      <w:r>
        <w:t xml:space="preserve"> </w:t>
      </w:r>
      <w:r w:rsidR="00606452"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Slice based RACH </w:t>
      </w:r>
      <w:r w:rsidR="00710981">
        <w:rPr>
          <w:rFonts w:ascii="Arial Unicode MS" w:eastAsia="Arial Unicode MS" w:hAnsi="Arial Unicode MS" w:cs="Arial Unicode MS"/>
          <w:sz w:val="32"/>
          <w:szCs w:val="32"/>
          <w:lang w:eastAsia="zh-CN"/>
        </w:rPr>
        <w:t>f</w:t>
      </w:r>
      <w:r w:rsidR="00606452">
        <w:rPr>
          <w:rFonts w:ascii="Arial Unicode MS" w:eastAsia="Arial Unicode MS" w:hAnsi="Arial Unicode MS" w:cs="Arial Unicode MS"/>
          <w:sz w:val="32"/>
          <w:szCs w:val="32"/>
          <w:lang w:eastAsia="zh-CN"/>
        </w:rPr>
        <w:t xml:space="preserve">allback </w:t>
      </w:r>
    </w:p>
    <w:p w14:paraId="44F14343" w14:textId="1421EE55" w:rsidR="00FB2EA9" w:rsidRDefault="00220DF1" w:rsidP="002E462A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Currently,</w:t>
      </w:r>
      <w:r w:rsidR="00606452">
        <w:rPr>
          <w:rFonts w:eastAsiaTheme="minorEastAsia"/>
          <w:lang w:eastAsia="zh-CN"/>
        </w:rPr>
        <w:t xml:space="preserve"> the trigger of the fallback from 2-step to 4-step RA is that the number of</w:t>
      </w:r>
      <w:r w:rsidR="00606452" w:rsidRPr="00C22FD8">
        <w:rPr>
          <w:rFonts w:eastAsiaTheme="minorEastAsia"/>
          <w:lang w:val="en-US" w:eastAsia="zh-CN"/>
        </w:rPr>
        <w:t xml:space="preserve"> </w:t>
      </w:r>
      <w:r w:rsidR="00606452">
        <w:rPr>
          <w:rFonts w:eastAsiaTheme="minorEastAsia"/>
          <w:lang w:val="en-US" w:eastAsia="zh-CN"/>
        </w:rPr>
        <w:t xml:space="preserve">the </w:t>
      </w:r>
      <w:r w:rsidR="00606452" w:rsidRPr="00C22FD8">
        <w:rPr>
          <w:rFonts w:eastAsiaTheme="minorEastAsia"/>
          <w:lang w:val="en-US" w:eastAsia="zh-CN"/>
        </w:rPr>
        <w:t>RACH preamble transmission</w:t>
      </w:r>
      <w:r w:rsidR="00606452">
        <w:rPr>
          <w:rFonts w:eastAsiaTheme="minorEastAsia"/>
          <w:lang w:val="en-US" w:eastAsia="zh-CN"/>
        </w:rPr>
        <w:t xml:space="preserve">s (i.e., </w:t>
      </w:r>
      <w:r w:rsidR="00DA42FC" w:rsidRPr="006D1330">
        <w:rPr>
          <w:i/>
        </w:rPr>
        <w:t>msgA-TransMax</w:t>
      </w:r>
      <w:r w:rsidR="00606452">
        <w:rPr>
          <w:rFonts w:eastAsiaTheme="minorEastAsia"/>
          <w:lang w:val="en-US" w:eastAsia="zh-CN"/>
        </w:rPr>
        <w:t>) for 2-step RA reaches the maximum.</w:t>
      </w:r>
    </w:p>
    <w:p w14:paraId="2E6FEA06" w14:textId="27D35CEA" w:rsidR="00606452" w:rsidRDefault="00DA42FC" w:rsidP="002E462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</w:t>
      </w:r>
      <w:r w:rsidR="000F30BD">
        <w:rPr>
          <w:rFonts w:eastAsiaTheme="minorEastAsia"/>
          <w:lang w:val="en-US" w:eastAsia="zh-CN"/>
        </w:rPr>
        <w:t>the above proposals</w:t>
      </w:r>
      <w:r w:rsidR="002B711F">
        <w:rPr>
          <w:rFonts w:eastAsiaTheme="minorEastAsia"/>
          <w:lang w:val="en-US" w:eastAsia="zh-CN"/>
        </w:rPr>
        <w:t xml:space="preserve">, we </w:t>
      </w:r>
      <w:r>
        <w:rPr>
          <w:rFonts w:eastAsiaTheme="minorEastAsia"/>
          <w:lang w:val="en-US" w:eastAsia="zh-CN"/>
        </w:rPr>
        <w:t xml:space="preserve">may </w:t>
      </w:r>
      <w:r w:rsidR="002B711F">
        <w:rPr>
          <w:rFonts w:eastAsiaTheme="minorEastAsia"/>
          <w:lang w:val="en-US" w:eastAsia="zh-CN"/>
        </w:rPr>
        <w:t>have the following 4 RACH combinations:</w:t>
      </w:r>
    </w:p>
    <w:p w14:paraId="583B60C5" w14:textId="72A0367A" w:rsidR="002B711F" w:rsidRDefault="002B711F" w:rsidP="002B711F">
      <w:pPr>
        <w:pStyle w:val="a3"/>
        <w:numPr>
          <w:ilvl w:val="0"/>
          <w:numId w:val="39"/>
        </w:numPr>
        <w:ind w:firstLineChars="0"/>
        <w:rPr>
          <w:rFonts w:eastAsiaTheme="minorEastAsia"/>
          <w:lang w:val="en-US" w:eastAsia="zh-CN"/>
        </w:rPr>
      </w:pPr>
      <w:r w:rsidRPr="002B711F">
        <w:rPr>
          <w:rFonts w:eastAsiaTheme="minorEastAsia"/>
          <w:lang w:val="en-US" w:eastAsia="zh-CN"/>
        </w:rPr>
        <w:t>2-step RA with slice</w:t>
      </w:r>
      <w:r w:rsidR="000F30BD">
        <w:rPr>
          <w:rFonts w:eastAsiaTheme="minorEastAsia"/>
          <w:lang w:val="en-US" w:eastAsia="zh-CN"/>
        </w:rPr>
        <w:t>-</w:t>
      </w:r>
      <w:r w:rsidRPr="002B711F">
        <w:rPr>
          <w:rFonts w:eastAsiaTheme="minorEastAsia"/>
          <w:lang w:val="en-US" w:eastAsia="zh-CN"/>
        </w:rPr>
        <w:t>specific configurations (e.g., resource and parameters);</w:t>
      </w:r>
    </w:p>
    <w:p w14:paraId="3311C969" w14:textId="77777777" w:rsidR="002B711F" w:rsidRPr="002B711F" w:rsidRDefault="002B711F" w:rsidP="002B711F">
      <w:pPr>
        <w:pStyle w:val="a3"/>
        <w:numPr>
          <w:ilvl w:val="0"/>
          <w:numId w:val="39"/>
        </w:numPr>
        <w:ind w:firstLineChars="0"/>
        <w:rPr>
          <w:rFonts w:eastAsiaTheme="minorEastAsia"/>
          <w:lang w:val="en-US" w:eastAsia="zh-CN"/>
        </w:rPr>
      </w:pPr>
      <w:r w:rsidRPr="002B711F">
        <w:rPr>
          <w:rFonts w:eastAsiaTheme="minorEastAsia"/>
          <w:lang w:val="en-US" w:eastAsia="zh-CN"/>
        </w:rPr>
        <w:t>2-step RA with legacy configurations;</w:t>
      </w:r>
    </w:p>
    <w:p w14:paraId="3736240D" w14:textId="0756CC60" w:rsidR="002B711F" w:rsidRPr="002B711F" w:rsidRDefault="002B711F" w:rsidP="002B711F">
      <w:pPr>
        <w:pStyle w:val="a3"/>
        <w:numPr>
          <w:ilvl w:val="0"/>
          <w:numId w:val="39"/>
        </w:numPr>
        <w:ind w:firstLineChars="0"/>
        <w:rPr>
          <w:rFonts w:eastAsiaTheme="minorEastAsia"/>
          <w:lang w:val="en-US" w:eastAsia="zh-CN"/>
        </w:rPr>
      </w:pPr>
      <w:r w:rsidRPr="002B711F">
        <w:rPr>
          <w:rFonts w:eastAsiaTheme="minorEastAsia"/>
          <w:lang w:val="en-US" w:eastAsia="zh-CN"/>
        </w:rPr>
        <w:t>4-step RA with slice</w:t>
      </w:r>
      <w:r w:rsidR="000F30BD">
        <w:rPr>
          <w:rFonts w:eastAsiaTheme="minorEastAsia"/>
          <w:lang w:val="en-US" w:eastAsia="zh-CN"/>
        </w:rPr>
        <w:t>-</w:t>
      </w:r>
      <w:r w:rsidRPr="002B711F">
        <w:rPr>
          <w:rFonts w:eastAsiaTheme="minorEastAsia"/>
          <w:lang w:val="en-US" w:eastAsia="zh-CN"/>
        </w:rPr>
        <w:t>specific configurations;</w:t>
      </w:r>
    </w:p>
    <w:p w14:paraId="70AEDE3F" w14:textId="7CA4CD29" w:rsidR="00AA08F1" w:rsidRPr="002B711F" w:rsidRDefault="002B711F" w:rsidP="002B711F">
      <w:pPr>
        <w:pStyle w:val="a3"/>
        <w:numPr>
          <w:ilvl w:val="0"/>
          <w:numId w:val="39"/>
        </w:numPr>
        <w:ind w:firstLineChars="0"/>
        <w:rPr>
          <w:rFonts w:eastAsiaTheme="minorEastAsia"/>
          <w:lang w:val="en-US" w:eastAsia="zh-CN"/>
        </w:rPr>
      </w:pPr>
      <w:r w:rsidRPr="002B711F">
        <w:rPr>
          <w:rFonts w:eastAsiaTheme="minorEastAsia"/>
          <w:lang w:val="en-US" w:eastAsia="zh-CN"/>
        </w:rPr>
        <w:t>4-step RA with legacy configurations;</w:t>
      </w:r>
    </w:p>
    <w:p w14:paraId="09E81457" w14:textId="77777777" w:rsidR="00DA42FC" w:rsidRPr="00AA08F1" w:rsidRDefault="00DA42FC">
      <w:pPr>
        <w:rPr>
          <w:rFonts w:eastAsiaTheme="minorEastAsia"/>
          <w:lang w:val="en-US" w:eastAsia="zh-CN"/>
        </w:rPr>
      </w:pPr>
    </w:p>
    <w:p w14:paraId="0DC74F31" w14:textId="0BDDE833" w:rsidR="00FB2EA9" w:rsidRDefault="006B598C" w:rsidP="002E462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Following the above combinations, there may be some fallback cases, e.g.:</w:t>
      </w:r>
    </w:p>
    <w:p w14:paraId="2C1A5C44" w14:textId="4A13F042" w:rsidR="006B598C" w:rsidRDefault="006B598C" w:rsidP="00C56E9F">
      <w:pPr>
        <w:pStyle w:val="a3"/>
        <w:numPr>
          <w:ilvl w:val="0"/>
          <w:numId w:val="41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rom</w:t>
      </w:r>
      <w:r>
        <w:rPr>
          <w:rFonts w:eastAsiaTheme="minorEastAsia"/>
          <w:lang w:val="en-US" w:eastAsia="zh-CN"/>
        </w:rPr>
        <w:t xml:space="preserve"> 1) to 3)</w:t>
      </w:r>
    </w:p>
    <w:p w14:paraId="77C35CCA" w14:textId="5AD7089E" w:rsidR="006B598C" w:rsidRDefault="006B598C" w:rsidP="00C56E9F">
      <w:pPr>
        <w:pStyle w:val="a3"/>
        <w:numPr>
          <w:ilvl w:val="0"/>
          <w:numId w:val="41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From 2) to 4)</w:t>
      </w:r>
    </w:p>
    <w:p w14:paraId="64DCB1DC" w14:textId="43266BB3" w:rsidR="006B598C" w:rsidRPr="006B598C" w:rsidRDefault="006B598C" w:rsidP="00C56E9F">
      <w:pPr>
        <w:pStyle w:val="a3"/>
        <w:numPr>
          <w:ilvl w:val="0"/>
          <w:numId w:val="41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From 1) to 2), or from 3) to 4)</w:t>
      </w:r>
    </w:p>
    <w:p w14:paraId="16191250" w14:textId="77777777" w:rsidR="006B598C" w:rsidRDefault="006B598C" w:rsidP="002E462A">
      <w:pPr>
        <w:rPr>
          <w:rFonts w:eastAsiaTheme="minorEastAsia"/>
          <w:lang w:val="en-US" w:eastAsia="zh-CN"/>
        </w:rPr>
      </w:pPr>
    </w:p>
    <w:p w14:paraId="6B5347F4" w14:textId="69DCEED0" w:rsidR="00DA42FC" w:rsidRPr="00DA42FC" w:rsidRDefault="00F36459" w:rsidP="002E462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W</w:t>
      </w:r>
      <w:r>
        <w:rPr>
          <w:rFonts w:eastAsiaTheme="minorEastAsia"/>
          <w:lang w:val="en-US" w:eastAsia="zh-CN"/>
        </w:rPr>
        <w:t>e see some benefits of some fallback cases, and some existing means could be considered, e.g.</w:t>
      </w:r>
      <w:r w:rsidR="00220DF1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</w:t>
      </w:r>
      <w:r w:rsidRPr="004A2F21">
        <w:rPr>
          <w:i/>
        </w:rPr>
        <w:t>msgA-TransMax</w:t>
      </w:r>
      <w:r>
        <w:rPr>
          <w:rFonts w:eastAsiaTheme="minorEastAsia"/>
          <w:lang w:val="en-US" w:eastAsia="zh-CN"/>
        </w:rPr>
        <w:t xml:space="preserve"> is the trigger for the fallback from 2-step RA to 4-step RA</w:t>
      </w:r>
      <w:r w:rsidR="00922F8F">
        <w:rPr>
          <w:rFonts w:eastAsiaTheme="minorEastAsia"/>
          <w:lang w:val="en-US" w:eastAsia="zh-CN"/>
        </w:rPr>
        <w:t xml:space="preserve">. </w:t>
      </w:r>
      <w:r w:rsidR="007A4352">
        <w:rPr>
          <w:rFonts w:eastAsiaTheme="minorEastAsia"/>
          <w:lang w:val="en-US" w:eastAsia="zh-CN"/>
        </w:rPr>
        <w:t>However, the fallback mechanisms may be complicated and details may need to be further investigated.</w:t>
      </w:r>
    </w:p>
    <w:p w14:paraId="75D8847D" w14:textId="461DC193" w:rsidR="00324F9D" w:rsidRDefault="00324F9D" w:rsidP="00324F9D">
      <w:pPr>
        <w:rPr>
          <w:rFonts w:eastAsiaTheme="minorEastAsia"/>
          <w:b/>
          <w:lang w:eastAsia="zh-CN"/>
        </w:rPr>
      </w:pPr>
      <w:r w:rsidRPr="00FB2EA9">
        <w:rPr>
          <w:rFonts w:eastAsiaTheme="minorEastAsia"/>
          <w:b/>
          <w:lang w:eastAsia="zh-CN"/>
        </w:rPr>
        <w:t xml:space="preserve">Proposal </w:t>
      </w:r>
      <w:r w:rsidR="000F30BD">
        <w:rPr>
          <w:rFonts w:eastAsiaTheme="minorEastAsia"/>
          <w:b/>
          <w:lang w:eastAsia="zh-CN"/>
        </w:rPr>
        <w:t>5</w:t>
      </w:r>
      <w:r w:rsidRPr="00FB2EA9">
        <w:rPr>
          <w:rFonts w:eastAsiaTheme="minorEastAsia"/>
          <w:b/>
          <w:lang w:eastAsia="zh-CN"/>
        </w:rPr>
        <w:t xml:space="preserve">: </w:t>
      </w:r>
      <w:r w:rsidR="00F01EBB">
        <w:rPr>
          <w:rFonts w:eastAsiaTheme="minorEastAsia"/>
          <w:b/>
          <w:lang w:eastAsia="zh-CN"/>
        </w:rPr>
        <w:t>For the slice based RACH fallback, the benefits, combinations</w:t>
      </w:r>
      <w:r w:rsidR="00220DF1">
        <w:rPr>
          <w:rFonts w:eastAsiaTheme="minorEastAsia"/>
          <w:b/>
          <w:lang w:eastAsia="zh-CN"/>
        </w:rPr>
        <w:t>,</w:t>
      </w:r>
      <w:r w:rsidR="00F01EBB">
        <w:rPr>
          <w:rFonts w:eastAsiaTheme="minorEastAsia"/>
          <w:b/>
          <w:lang w:eastAsia="zh-CN"/>
        </w:rPr>
        <w:t xml:space="preserve"> and complexities of solutions should be carefully justified</w:t>
      </w:r>
      <w:r w:rsidRPr="00FB2EA9">
        <w:rPr>
          <w:rFonts w:eastAsiaTheme="minorEastAsia"/>
          <w:b/>
          <w:lang w:eastAsia="zh-CN"/>
        </w:rPr>
        <w:t>.</w:t>
      </w:r>
    </w:p>
    <w:p w14:paraId="621F9185" w14:textId="77777777" w:rsidR="00EB16DA" w:rsidRPr="00C426BE" w:rsidRDefault="00EB16DA" w:rsidP="00EB16DA">
      <w:pPr>
        <w:rPr>
          <w:rFonts w:eastAsia="宋体"/>
          <w:lang w:eastAsia="zh-CN"/>
        </w:rPr>
      </w:pPr>
    </w:p>
    <w:p w14:paraId="66272E5A" w14:textId="77777777" w:rsidR="00C72965" w:rsidRPr="0067546A" w:rsidRDefault="00C72965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 w:hint="eastAsia"/>
          <w:lang w:eastAsia="zh-CN"/>
        </w:rPr>
        <w:t>Conclusion</w:t>
      </w:r>
    </w:p>
    <w:p w14:paraId="55B415EA" w14:textId="740A645F" w:rsidR="00D516F8" w:rsidRDefault="00D516F8" w:rsidP="005E362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</w:t>
      </w:r>
      <w:r w:rsidR="0067546A">
        <w:rPr>
          <w:rFonts w:eastAsiaTheme="minorEastAsia"/>
          <w:lang w:eastAsia="zh-CN"/>
        </w:rPr>
        <w:t xml:space="preserve"> mainly </w:t>
      </w:r>
      <w:r w:rsidR="00BB2BE6">
        <w:rPr>
          <w:rFonts w:eastAsiaTheme="minorEastAsia"/>
          <w:lang w:eastAsia="zh-CN"/>
        </w:rPr>
        <w:t xml:space="preserve">discuss </w:t>
      </w:r>
      <w:r w:rsidR="00D27A5D">
        <w:rPr>
          <w:rFonts w:eastAsiaTheme="minorEastAsia"/>
          <w:lang w:eastAsia="zh-CN"/>
        </w:rPr>
        <w:t>the</w:t>
      </w:r>
      <w:r w:rsidR="00D27A5D" w:rsidRPr="00D27A5D">
        <w:rPr>
          <w:rFonts w:eastAsiaTheme="minorEastAsia"/>
          <w:lang w:eastAsia="zh-CN"/>
        </w:rPr>
        <w:t xml:space="preserve"> </w:t>
      </w:r>
      <w:r w:rsidR="00D27A5D">
        <w:rPr>
          <w:rFonts w:eastAsiaTheme="minorEastAsia"/>
          <w:lang w:eastAsia="zh-CN"/>
        </w:rPr>
        <w:t>technical details of the slice grouping design for slice</w:t>
      </w:r>
      <w:r w:rsidR="000F30BD">
        <w:rPr>
          <w:rFonts w:eastAsiaTheme="minorEastAsia"/>
          <w:lang w:eastAsia="zh-CN"/>
        </w:rPr>
        <w:t xml:space="preserve"> </w:t>
      </w:r>
      <w:r w:rsidR="00D27A5D">
        <w:rPr>
          <w:rFonts w:eastAsiaTheme="minorEastAsia"/>
          <w:lang w:eastAsia="zh-CN"/>
        </w:rPr>
        <w:t>based RACH configuration</w:t>
      </w:r>
      <w:r w:rsidR="00BB2BE6">
        <w:rPr>
          <w:rFonts w:eastAsiaTheme="minorEastAsia"/>
          <w:lang w:eastAsia="zh-CN"/>
        </w:rPr>
        <w:t>.</w:t>
      </w:r>
      <w:r w:rsidR="00BB2BE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It is proposed:</w:t>
      </w:r>
    </w:p>
    <w:p w14:paraId="1C5E69BF" w14:textId="77777777" w:rsidR="000F30BD" w:rsidRDefault="000F30BD" w:rsidP="000F30B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35485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 is proposed that RAN2 agree on separate </w:t>
      </w:r>
      <w:r w:rsidRPr="00605302">
        <w:rPr>
          <w:rFonts w:eastAsiaTheme="minorEastAsia"/>
          <w:b/>
          <w:lang w:eastAsia="zh-CN"/>
        </w:rPr>
        <w:t>RO</w:t>
      </w:r>
      <w:r>
        <w:rPr>
          <w:rFonts w:eastAsiaTheme="minorEastAsia"/>
          <w:b/>
          <w:lang w:eastAsia="zh-CN"/>
        </w:rPr>
        <w:t>s</w:t>
      </w:r>
      <w:r w:rsidRPr="00605302">
        <w:rPr>
          <w:rFonts w:eastAsiaTheme="minorEastAsia"/>
          <w:b/>
          <w:lang w:eastAsia="zh-CN"/>
        </w:rPr>
        <w:t>, and/or Preamble</w:t>
      </w:r>
      <w:r>
        <w:rPr>
          <w:rFonts w:eastAsiaTheme="minorEastAsia"/>
          <w:b/>
          <w:lang w:eastAsia="zh-CN"/>
        </w:rPr>
        <w:t>s for each slice group in 2-step RACH and 4</w:t>
      </w:r>
      <w:r>
        <w:rPr>
          <w:rFonts w:eastAsiaTheme="minorEastAsia" w:hint="eastAsia"/>
          <w:b/>
          <w:lang w:eastAsia="zh-CN"/>
        </w:rPr>
        <w:t>-</w:t>
      </w:r>
      <w:r>
        <w:rPr>
          <w:rFonts w:eastAsiaTheme="minorEastAsia"/>
          <w:b/>
          <w:lang w:eastAsia="zh-CN"/>
        </w:rPr>
        <w:t>step RACH.</w:t>
      </w:r>
    </w:p>
    <w:p w14:paraId="67594FC9" w14:textId="77777777" w:rsidR="000F30BD" w:rsidRPr="00D82527" w:rsidRDefault="000F30BD" w:rsidP="000F30BD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 2</w:t>
      </w:r>
      <w:r w:rsidRPr="0035485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 is proposed that RAN2 agree to reuse the existing RACH parameter </w:t>
      </w:r>
      <w:r w:rsidRPr="003C2D61">
        <w:rPr>
          <w:rFonts w:eastAsiaTheme="minorEastAsia"/>
          <w:b/>
          <w:lang w:eastAsia="zh-CN"/>
        </w:rPr>
        <w:t>prioritization</w:t>
      </w:r>
      <w:r>
        <w:rPr>
          <w:rFonts w:eastAsiaTheme="minorEastAsia"/>
          <w:b/>
          <w:lang w:eastAsia="zh-CN"/>
        </w:rPr>
        <w:t xml:space="preserve"> for certain slice groups, i.e., </w:t>
      </w:r>
      <w:r w:rsidRPr="00D82527">
        <w:rPr>
          <w:rFonts w:eastAsiaTheme="minorEastAsia"/>
          <w:b/>
          <w:i/>
          <w:lang w:eastAsia="zh-CN"/>
        </w:rPr>
        <w:t>powerRampingStepHighPriority</w:t>
      </w:r>
      <w:r w:rsidRPr="003C2D61">
        <w:rPr>
          <w:rFonts w:eastAsiaTheme="minorEastAsia"/>
          <w:b/>
          <w:lang w:eastAsia="zh-CN"/>
        </w:rPr>
        <w:t xml:space="preserve"> and </w:t>
      </w:r>
      <w:r w:rsidRPr="00D82527">
        <w:rPr>
          <w:rFonts w:eastAsiaTheme="minorEastAsia"/>
          <w:b/>
          <w:i/>
          <w:lang w:eastAsia="zh-CN"/>
        </w:rPr>
        <w:t>scalingFactorBI</w:t>
      </w:r>
      <w:r>
        <w:rPr>
          <w:rFonts w:eastAsiaTheme="minorEastAsia"/>
          <w:b/>
          <w:lang w:eastAsia="zh-CN"/>
        </w:rPr>
        <w:t>.</w:t>
      </w:r>
    </w:p>
    <w:p w14:paraId="05EC0595" w14:textId="657B911D" w:rsidR="000F30BD" w:rsidRDefault="000F30BD" w:rsidP="000F30B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3</w:t>
      </w:r>
      <w:r w:rsidRPr="0035485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 is proposed that RAN2 agree to support slice-specific RACH parameters for different slice groups, e.g., </w:t>
      </w:r>
      <w:r w:rsidRPr="00D82527">
        <w:rPr>
          <w:rFonts w:eastAsiaTheme="minorEastAsia"/>
          <w:b/>
          <w:i/>
          <w:lang w:eastAsia="zh-CN"/>
        </w:rPr>
        <w:t>ra-ContentionResolutionTimer</w:t>
      </w:r>
      <w:r w:rsidRPr="00D82527">
        <w:rPr>
          <w:rFonts w:eastAsiaTheme="minorEastAsia"/>
          <w:b/>
          <w:lang w:eastAsia="zh-CN"/>
        </w:rPr>
        <w:t xml:space="preserve">, </w:t>
      </w:r>
      <w:r w:rsidRPr="00D82527">
        <w:rPr>
          <w:rFonts w:eastAsiaTheme="minorEastAsia"/>
          <w:b/>
          <w:i/>
          <w:lang w:eastAsia="zh-CN"/>
        </w:rPr>
        <w:t>preambleTransMax</w:t>
      </w:r>
      <w:r w:rsidRPr="00D82527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 xml:space="preserve">and </w:t>
      </w:r>
      <w:r w:rsidRPr="00D82527">
        <w:rPr>
          <w:rFonts w:eastAsiaTheme="minorEastAsia"/>
          <w:b/>
          <w:i/>
          <w:lang w:eastAsia="zh-CN"/>
        </w:rPr>
        <w:t>ra-ResponseWindow</w:t>
      </w:r>
      <w:r w:rsidRPr="00D82527">
        <w:rPr>
          <w:rFonts w:eastAsiaTheme="minorEastAsia"/>
          <w:b/>
          <w:lang w:eastAsia="zh-CN"/>
        </w:rPr>
        <w:t>, etc.</w:t>
      </w:r>
    </w:p>
    <w:p w14:paraId="495ED5F1" w14:textId="77777777" w:rsidR="000F30BD" w:rsidRDefault="000F30BD" w:rsidP="000F30B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4</w:t>
      </w:r>
      <w:r w:rsidRPr="0035485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 xml:space="preserve">It is proposed that RAN2 agree </w:t>
      </w:r>
      <w:r w:rsidRPr="004A2F21">
        <w:rPr>
          <w:rFonts w:eastAsiaTheme="minorEastAsia"/>
          <w:b/>
          <w:lang w:eastAsia="zh-CN"/>
        </w:rPr>
        <w:t>that the slice-specific RA prioritization override</w:t>
      </w:r>
      <w:r>
        <w:rPr>
          <w:rFonts w:eastAsiaTheme="minorEastAsia"/>
          <w:b/>
          <w:lang w:eastAsia="zh-CN"/>
        </w:rPr>
        <w:t>s</w:t>
      </w:r>
      <w:r w:rsidRPr="004A2F21">
        <w:rPr>
          <w:rFonts w:eastAsiaTheme="minorEastAsia"/>
          <w:b/>
          <w:lang w:eastAsia="zh-CN"/>
        </w:rPr>
        <w:t xml:space="preserve"> the legacy RA prioritization</w:t>
      </w:r>
      <w:r>
        <w:rPr>
          <w:rFonts w:eastAsiaTheme="minorEastAsia"/>
          <w:b/>
          <w:lang w:eastAsia="zh-CN"/>
        </w:rPr>
        <w:t xml:space="preserve"> in case of conflict.</w:t>
      </w:r>
    </w:p>
    <w:p w14:paraId="69D25334" w14:textId="7E97F925" w:rsidR="000F30BD" w:rsidRDefault="000F30BD" w:rsidP="000F30BD">
      <w:pPr>
        <w:rPr>
          <w:rFonts w:eastAsiaTheme="minorEastAsia"/>
          <w:b/>
          <w:lang w:eastAsia="zh-CN"/>
        </w:rPr>
      </w:pPr>
      <w:r w:rsidRPr="00FB2EA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5</w:t>
      </w:r>
      <w:r w:rsidRPr="00FB2EA9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For the slice based RACH fallback, the benefits, combinations, and complexities of solutions should be carefully justified</w:t>
      </w:r>
      <w:r w:rsidRPr="00FB2EA9">
        <w:rPr>
          <w:rFonts w:eastAsiaTheme="minorEastAsia"/>
          <w:b/>
          <w:lang w:eastAsia="zh-CN"/>
        </w:rPr>
        <w:t>.</w:t>
      </w:r>
    </w:p>
    <w:p w14:paraId="3E130DB6" w14:textId="16BA20F8" w:rsidR="00C426BE" w:rsidRPr="006D1330" w:rsidRDefault="00C426BE" w:rsidP="00C426BE">
      <w:pPr>
        <w:rPr>
          <w:rFonts w:eastAsia="Arial Unicode MS"/>
          <w:lang w:eastAsia="zh-CN"/>
        </w:rPr>
      </w:pPr>
    </w:p>
    <w:p w14:paraId="5AC2F0E2" w14:textId="77777777" w:rsidR="009066D9" w:rsidRPr="0067546A" w:rsidRDefault="009066D9" w:rsidP="00C71D55">
      <w:pPr>
        <w:pStyle w:val="1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/>
          <w:lang w:eastAsia="zh-CN"/>
        </w:rPr>
        <w:t>References</w:t>
      </w:r>
    </w:p>
    <w:p w14:paraId="208B081F" w14:textId="68BA4A9C" w:rsidR="007C4DE9" w:rsidRDefault="008A63D2" w:rsidP="008A63D2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bookmarkStart w:id="3" w:name="_Ref46252646"/>
      <w:bookmarkStart w:id="4" w:name="_Ref45705004"/>
      <w:bookmarkStart w:id="5" w:name="_Ref45529722"/>
      <w:bookmarkStart w:id="6" w:name="_Ref53219703"/>
      <w:bookmarkStart w:id="7" w:name="_Ref67730584"/>
      <w:r w:rsidRPr="008A63D2">
        <w:rPr>
          <w:lang w:eastAsia="zh-CN"/>
        </w:rPr>
        <w:t>RP-210912</w:t>
      </w:r>
      <w:r w:rsidR="00BC73E3" w:rsidRPr="00BC73E3">
        <w:rPr>
          <w:lang w:eastAsia="zh-CN"/>
        </w:rPr>
        <w:t xml:space="preserve">, </w:t>
      </w:r>
      <w:bookmarkStart w:id="8" w:name="_Ref46579134"/>
      <w:bookmarkEnd w:id="3"/>
      <w:bookmarkEnd w:id="4"/>
      <w:bookmarkEnd w:id="5"/>
      <w:bookmarkEnd w:id="6"/>
      <w:r w:rsidRPr="008A63D2">
        <w:rPr>
          <w:lang w:eastAsia="zh-CN"/>
        </w:rPr>
        <w:t>New WID on enhancement of RAN Slicing for NR</w:t>
      </w:r>
      <w:r>
        <w:rPr>
          <w:lang w:eastAsia="zh-CN"/>
        </w:rPr>
        <w:t>.</w:t>
      </w:r>
      <w:bookmarkEnd w:id="7"/>
    </w:p>
    <w:p w14:paraId="2ED675FA" w14:textId="1C0CDCA3" w:rsidR="007C4DE9" w:rsidRDefault="00DA7215" w:rsidP="007C4DE9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bookmarkStart w:id="9" w:name="_Ref60047354"/>
      <w:r>
        <w:rPr>
          <w:lang w:eastAsia="zh-CN"/>
        </w:rPr>
        <w:t>3GPP TR 38.832 V0.5</w:t>
      </w:r>
      <w:r w:rsidR="007C4DE9" w:rsidRPr="007C4DE9">
        <w:rPr>
          <w:lang w:eastAsia="zh-CN"/>
        </w:rPr>
        <w:t>.0</w:t>
      </w:r>
      <w:r w:rsidR="007C4DE9">
        <w:rPr>
          <w:lang w:eastAsia="zh-CN"/>
        </w:rPr>
        <w:t xml:space="preserve">, </w:t>
      </w:r>
      <w:r w:rsidR="007C4DE9" w:rsidRPr="007C4DE9">
        <w:rPr>
          <w:lang w:eastAsia="zh-CN"/>
        </w:rPr>
        <w:t>Study on enhancement of Radio Access Network (RAN) slicing</w:t>
      </w:r>
      <w:r w:rsidR="007C4DE9">
        <w:rPr>
          <w:lang w:eastAsia="zh-CN"/>
        </w:rPr>
        <w:t>.</w:t>
      </w:r>
      <w:bookmarkEnd w:id="9"/>
    </w:p>
    <w:p w14:paraId="65E84F7D" w14:textId="55459883" w:rsidR="003067D0" w:rsidRDefault="00B57306" w:rsidP="00072ECF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bookmarkStart w:id="10" w:name="_Ref60062759"/>
      <w:r w:rsidRPr="00B57306">
        <w:rPr>
          <w:lang w:eastAsia="zh-CN"/>
        </w:rPr>
        <w:t>3GPP TS 38.321 V16.3.0</w:t>
      </w:r>
      <w:r w:rsidR="004B74B6">
        <w:rPr>
          <w:lang w:eastAsia="zh-CN"/>
        </w:rPr>
        <w:t xml:space="preserve">, </w:t>
      </w:r>
      <w:r w:rsidRPr="00B57306">
        <w:t>Medium Access Control (MAC) protocol specification</w:t>
      </w:r>
      <w:r w:rsidR="004B74B6">
        <w:t>.</w:t>
      </w:r>
      <w:bookmarkEnd w:id="8"/>
      <w:bookmarkEnd w:id="10"/>
    </w:p>
    <w:p w14:paraId="27C6B25D" w14:textId="74FE0AB2" w:rsidR="00B04A0B" w:rsidRPr="00D27A5D" w:rsidRDefault="00B04A0B" w:rsidP="00C346FC">
      <w:pPr>
        <w:pStyle w:val="a3"/>
        <w:numPr>
          <w:ilvl w:val="0"/>
          <w:numId w:val="2"/>
        </w:numPr>
        <w:overflowPunct/>
        <w:autoSpaceDE/>
        <w:autoSpaceDN/>
        <w:adjustRightInd/>
        <w:ind w:firstLineChars="0"/>
        <w:textAlignment w:val="auto"/>
        <w:rPr>
          <w:lang w:eastAsia="zh-CN"/>
        </w:rPr>
      </w:pPr>
      <w:bookmarkStart w:id="11" w:name="_Ref68182308"/>
      <w:r w:rsidRPr="009763B9">
        <w:t>R2-21</w:t>
      </w:r>
      <w:r w:rsidR="009763B9">
        <w:t>04004</w:t>
      </w:r>
      <w:r w:rsidR="00C346FC">
        <w:t xml:space="preserve">, </w:t>
      </w:r>
      <w:r w:rsidR="00C346FC" w:rsidRPr="00C346FC">
        <w:t>Discussion on slice based cell reselection under network control</w:t>
      </w:r>
      <w:r>
        <w:t>, Huawei, HiSilicon</w:t>
      </w:r>
      <w:bookmarkEnd w:id="11"/>
    </w:p>
    <w:sectPr w:rsidR="00B04A0B" w:rsidRPr="00D27A5D" w:rsidSect="008C6515">
      <w:headerReference w:type="even" r:id="rId8"/>
      <w:headerReference w:type="default" r:id="rId9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F1DD7" w14:textId="77777777" w:rsidR="007B363E" w:rsidRDefault="007B363E" w:rsidP="00C60525">
      <w:pPr>
        <w:spacing w:after="0"/>
      </w:pPr>
      <w:r>
        <w:separator/>
      </w:r>
    </w:p>
  </w:endnote>
  <w:endnote w:type="continuationSeparator" w:id="0">
    <w:p w14:paraId="4E055654" w14:textId="77777777" w:rsidR="007B363E" w:rsidRDefault="007B363E" w:rsidP="00C60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BFFA7" w14:textId="77777777" w:rsidR="007B363E" w:rsidRDefault="007B363E" w:rsidP="00C60525">
      <w:pPr>
        <w:spacing w:after="0"/>
      </w:pPr>
      <w:r>
        <w:separator/>
      </w:r>
    </w:p>
  </w:footnote>
  <w:footnote w:type="continuationSeparator" w:id="0">
    <w:p w14:paraId="3F49E0AF" w14:textId="77777777" w:rsidR="007B363E" w:rsidRDefault="007B363E" w:rsidP="00C60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DB450" w14:textId="77777777" w:rsidR="00901011" w:rsidRDefault="00901011" w:rsidP="005F1D67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0041F" w14:textId="77777777" w:rsidR="00901011" w:rsidRDefault="00901011" w:rsidP="005F1D67">
    <w:pPr>
      <w:pStyle w:val="a5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56B6B"/>
    <w:multiLevelType w:val="hybridMultilevel"/>
    <w:tmpl w:val="63CE55DE"/>
    <w:lvl w:ilvl="0" w:tplc="A644090A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891E07"/>
    <w:multiLevelType w:val="hybridMultilevel"/>
    <w:tmpl w:val="65C21D5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A982B81"/>
    <w:multiLevelType w:val="hybridMultilevel"/>
    <w:tmpl w:val="3A0087F0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A22156"/>
    <w:multiLevelType w:val="hybridMultilevel"/>
    <w:tmpl w:val="53EE4E6C"/>
    <w:lvl w:ilvl="0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6D1C3E0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618"/>
        </w:tabs>
        <w:ind w:left="8221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E6D6C66"/>
    <w:multiLevelType w:val="hybridMultilevel"/>
    <w:tmpl w:val="ABB831A8"/>
    <w:lvl w:ilvl="0" w:tplc="BCE41EEC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072AA3"/>
    <w:multiLevelType w:val="hybridMultilevel"/>
    <w:tmpl w:val="E37A4F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224D1CAA"/>
    <w:multiLevelType w:val="hybridMultilevel"/>
    <w:tmpl w:val="C50C1936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262D4B"/>
    <w:multiLevelType w:val="hybridMultilevel"/>
    <w:tmpl w:val="A394FE0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8C70E4"/>
    <w:multiLevelType w:val="hybridMultilevel"/>
    <w:tmpl w:val="252EB5C0"/>
    <w:lvl w:ilvl="0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601282C"/>
    <w:multiLevelType w:val="hybridMultilevel"/>
    <w:tmpl w:val="CE0AED9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9666FE"/>
    <w:multiLevelType w:val="hybridMultilevel"/>
    <w:tmpl w:val="F57C1E70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 w15:restartNumberingAfterBreak="0">
    <w:nsid w:val="2D1F37E9"/>
    <w:multiLevelType w:val="hybridMultilevel"/>
    <w:tmpl w:val="43BA9E7A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787BC1"/>
    <w:multiLevelType w:val="hybridMultilevel"/>
    <w:tmpl w:val="E37A4F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1D612F2"/>
    <w:multiLevelType w:val="hybridMultilevel"/>
    <w:tmpl w:val="0812F402"/>
    <w:lvl w:ilvl="0" w:tplc="C7849EE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4606F5"/>
    <w:multiLevelType w:val="hybridMultilevel"/>
    <w:tmpl w:val="2856C198"/>
    <w:lvl w:ilvl="0" w:tplc="FEC0D590">
      <w:start w:val="1"/>
      <w:numFmt w:val="bullet"/>
      <w:lvlText w:val=""/>
      <w:lvlJc w:val="left"/>
      <w:pPr>
        <w:ind w:left="16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76111"/>
    <w:multiLevelType w:val="hybridMultilevel"/>
    <w:tmpl w:val="766EBB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E02B40"/>
    <w:multiLevelType w:val="hybridMultilevel"/>
    <w:tmpl w:val="D39C954C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1C3796"/>
    <w:multiLevelType w:val="hybridMultilevel"/>
    <w:tmpl w:val="8E54C268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117EF2"/>
    <w:multiLevelType w:val="hybridMultilevel"/>
    <w:tmpl w:val="E37A4F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5334405C"/>
    <w:multiLevelType w:val="hybridMultilevel"/>
    <w:tmpl w:val="8B76B7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0A6DFC"/>
    <w:multiLevelType w:val="hybridMultilevel"/>
    <w:tmpl w:val="98EC213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8D0C99"/>
    <w:multiLevelType w:val="hybridMultilevel"/>
    <w:tmpl w:val="05A01BC0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5144DA"/>
    <w:multiLevelType w:val="hybridMultilevel"/>
    <w:tmpl w:val="494E93DC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297AC6"/>
    <w:multiLevelType w:val="hybridMultilevel"/>
    <w:tmpl w:val="7E54FB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6615761"/>
    <w:multiLevelType w:val="hybridMultilevel"/>
    <w:tmpl w:val="EBF6F50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AD006BE"/>
    <w:multiLevelType w:val="hybridMultilevel"/>
    <w:tmpl w:val="8B085224"/>
    <w:lvl w:ilvl="0" w:tplc="35A2E408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3112FB4"/>
    <w:multiLevelType w:val="hybridMultilevel"/>
    <w:tmpl w:val="9FDEA02E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874F7D"/>
    <w:multiLevelType w:val="hybridMultilevel"/>
    <w:tmpl w:val="8CF6236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E90AE1"/>
    <w:multiLevelType w:val="multilevel"/>
    <w:tmpl w:val="B7F83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82C7BA3"/>
    <w:multiLevelType w:val="hybridMultilevel"/>
    <w:tmpl w:val="D6D673C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7B53635A"/>
    <w:multiLevelType w:val="hybridMultilevel"/>
    <w:tmpl w:val="E37A4F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7C051193"/>
    <w:multiLevelType w:val="hybridMultilevel"/>
    <w:tmpl w:val="D3A049EC"/>
    <w:lvl w:ilvl="0" w:tplc="BCE41EEC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CDD786B"/>
    <w:multiLevelType w:val="hybridMultilevel"/>
    <w:tmpl w:val="FB4C1A6E"/>
    <w:lvl w:ilvl="0" w:tplc="6B38E11C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E7C3CDF"/>
    <w:multiLevelType w:val="hybridMultilevel"/>
    <w:tmpl w:val="F57C1E70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0" w15:restartNumberingAfterBreak="0">
    <w:nsid w:val="7FCF7985"/>
    <w:multiLevelType w:val="hybridMultilevel"/>
    <w:tmpl w:val="B0786986"/>
    <w:lvl w:ilvl="0" w:tplc="C938120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34"/>
  </w:num>
  <w:num w:numId="4">
    <w:abstractNumId w:val="24"/>
  </w:num>
  <w:num w:numId="5">
    <w:abstractNumId w:val="38"/>
  </w:num>
  <w:num w:numId="6">
    <w:abstractNumId w:val="29"/>
  </w:num>
  <w:num w:numId="7">
    <w:abstractNumId w:val="7"/>
  </w:num>
  <w:num w:numId="8">
    <w:abstractNumId w:val="22"/>
  </w:num>
  <w:num w:numId="9">
    <w:abstractNumId w:val="36"/>
  </w:num>
  <w:num w:numId="10">
    <w:abstractNumId w:val="14"/>
  </w:num>
  <w:num w:numId="11">
    <w:abstractNumId w:val="8"/>
  </w:num>
  <w:num w:numId="12">
    <w:abstractNumId w:val="23"/>
  </w:num>
  <w:num w:numId="13">
    <w:abstractNumId w:val="30"/>
  </w:num>
  <w:num w:numId="14">
    <w:abstractNumId w:val="4"/>
  </w:num>
  <w:num w:numId="15">
    <w:abstractNumId w:val="25"/>
  </w:num>
  <w:num w:numId="16">
    <w:abstractNumId w:val="31"/>
  </w:num>
  <w:num w:numId="17">
    <w:abstractNumId w:val="19"/>
  </w:num>
  <w:num w:numId="18">
    <w:abstractNumId w:val="2"/>
  </w:num>
  <w:num w:numId="19">
    <w:abstractNumId w:val="1"/>
  </w:num>
  <w:num w:numId="20">
    <w:abstractNumId w:val="35"/>
  </w:num>
  <w:num w:numId="21">
    <w:abstractNumId w:val="17"/>
  </w:num>
  <w:num w:numId="22">
    <w:abstractNumId w:val="28"/>
  </w:num>
  <w:num w:numId="23">
    <w:abstractNumId w:val="27"/>
  </w:num>
  <w:num w:numId="24">
    <w:abstractNumId w:val="0"/>
  </w:num>
  <w:num w:numId="25">
    <w:abstractNumId w:val="11"/>
  </w:num>
  <w:num w:numId="26">
    <w:abstractNumId w:val="26"/>
  </w:num>
  <w:num w:numId="27">
    <w:abstractNumId w:val="13"/>
  </w:num>
  <w:num w:numId="28">
    <w:abstractNumId w:val="20"/>
  </w:num>
  <w:num w:numId="29">
    <w:abstractNumId w:val="3"/>
  </w:num>
  <w:num w:numId="30">
    <w:abstractNumId w:val="12"/>
  </w:num>
  <w:num w:numId="31">
    <w:abstractNumId w:val="39"/>
  </w:num>
  <w:num w:numId="32">
    <w:abstractNumId w:val="10"/>
  </w:num>
  <w:num w:numId="33">
    <w:abstractNumId w:val="5"/>
  </w:num>
  <w:num w:numId="34">
    <w:abstractNumId w:val="16"/>
  </w:num>
  <w:num w:numId="35">
    <w:abstractNumId w:val="18"/>
  </w:num>
  <w:num w:numId="36">
    <w:abstractNumId w:val="6"/>
  </w:num>
  <w:num w:numId="37">
    <w:abstractNumId w:val="21"/>
  </w:num>
  <w:num w:numId="38">
    <w:abstractNumId w:val="37"/>
  </w:num>
  <w:num w:numId="39">
    <w:abstractNumId w:val="9"/>
  </w:num>
  <w:num w:numId="40">
    <w:abstractNumId w:val="32"/>
  </w:num>
  <w:num w:numId="41">
    <w:abstractNumId w:val="40"/>
  </w:num>
  <w:num w:numId="4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D9"/>
    <w:rsid w:val="00004206"/>
    <w:rsid w:val="00004CF4"/>
    <w:rsid w:val="00007211"/>
    <w:rsid w:val="00007CA6"/>
    <w:rsid w:val="00012525"/>
    <w:rsid w:val="00015A3C"/>
    <w:rsid w:val="0002211E"/>
    <w:rsid w:val="00022D04"/>
    <w:rsid w:val="00023DCB"/>
    <w:rsid w:val="000241BC"/>
    <w:rsid w:val="00025B64"/>
    <w:rsid w:val="00025ED5"/>
    <w:rsid w:val="000266B9"/>
    <w:rsid w:val="0003218D"/>
    <w:rsid w:val="00032D92"/>
    <w:rsid w:val="0004264A"/>
    <w:rsid w:val="00042803"/>
    <w:rsid w:val="0004378F"/>
    <w:rsid w:val="000522A8"/>
    <w:rsid w:val="00054248"/>
    <w:rsid w:val="00055D93"/>
    <w:rsid w:val="0005742B"/>
    <w:rsid w:val="00061F9B"/>
    <w:rsid w:val="00062624"/>
    <w:rsid w:val="0006401A"/>
    <w:rsid w:val="00065DD9"/>
    <w:rsid w:val="0006683D"/>
    <w:rsid w:val="0007065C"/>
    <w:rsid w:val="000707E2"/>
    <w:rsid w:val="00072ECF"/>
    <w:rsid w:val="00076FB4"/>
    <w:rsid w:val="00084C6E"/>
    <w:rsid w:val="000907DD"/>
    <w:rsid w:val="00090DD6"/>
    <w:rsid w:val="00091218"/>
    <w:rsid w:val="000917BB"/>
    <w:rsid w:val="00092191"/>
    <w:rsid w:val="0009368D"/>
    <w:rsid w:val="000950BC"/>
    <w:rsid w:val="00095212"/>
    <w:rsid w:val="000A2AFE"/>
    <w:rsid w:val="000A44D5"/>
    <w:rsid w:val="000A7E47"/>
    <w:rsid w:val="000B0A86"/>
    <w:rsid w:val="000B659A"/>
    <w:rsid w:val="000B6857"/>
    <w:rsid w:val="000C1A32"/>
    <w:rsid w:val="000D366D"/>
    <w:rsid w:val="000D7448"/>
    <w:rsid w:val="000E29C7"/>
    <w:rsid w:val="000E7943"/>
    <w:rsid w:val="000F1801"/>
    <w:rsid w:val="000F30BD"/>
    <w:rsid w:val="000F3A3C"/>
    <w:rsid w:val="000F42BF"/>
    <w:rsid w:val="000F5FB2"/>
    <w:rsid w:val="00103499"/>
    <w:rsid w:val="0010501D"/>
    <w:rsid w:val="00107D43"/>
    <w:rsid w:val="00112534"/>
    <w:rsid w:val="00114A6E"/>
    <w:rsid w:val="00116437"/>
    <w:rsid w:val="0011714B"/>
    <w:rsid w:val="0011725E"/>
    <w:rsid w:val="00122AF7"/>
    <w:rsid w:val="00126348"/>
    <w:rsid w:val="00127ADB"/>
    <w:rsid w:val="00131255"/>
    <w:rsid w:val="00133AD2"/>
    <w:rsid w:val="001340FD"/>
    <w:rsid w:val="001418F8"/>
    <w:rsid w:val="0014571E"/>
    <w:rsid w:val="00146985"/>
    <w:rsid w:val="00147E89"/>
    <w:rsid w:val="00154CF3"/>
    <w:rsid w:val="001565A0"/>
    <w:rsid w:val="00157828"/>
    <w:rsid w:val="00157FB7"/>
    <w:rsid w:val="0017447D"/>
    <w:rsid w:val="0017675B"/>
    <w:rsid w:val="00180743"/>
    <w:rsid w:val="00181558"/>
    <w:rsid w:val="00182D70"/>
    <w:rsid w:val="00190D05"/>
    <w:rsid w:val="00195E57"/>
    <w:rsid w:val="001A2B08"/>
    <w:rsid w:val="001A4313"/>
    <w:rsid w:val="001A58AB"/>
    <w:rsid w:val="001A5B18"/>
    <w:rsid w:val="001B14E0"/>
    <w:rsid w:val="001B2A94"/>
    <w:rsid w:val="001B310E"/>
    <w:rsid w:val="001B3BD0"/>
    <w:rsid w:val="001B48AC"/>
    <w:rsid w:val="001C2B88"/>
    <w:rsid w:val="001C3DE7"/>
    <w:rsid w:val="001D0EFB"/>
    <w:rsid w:val="001D6469"/>
    <w:rsid w:val="001D7A69"/>
    <w:rsid w:val="001E0C86"/>
    <w:rsid w:val="001E6FFC"/>
    <w:rsid w:val="001F13DE"/>
    <w:rsid w:val="001F7C80"/>
    <w:rsid w:val="00202E33"/>
    <w:rsid w:val="0021120E"/>
    <w:rsid w:val="00220232"/>
    <w:rsid w:val="00220DF1"/>
    <w:rsid w:val="002257E6"/>
    <w:rsid w:val="00227635"/>
    <w:rsid w:val="00230084"/>
    <w:rsid w:val="002305D3"/>
    <w:rsid w:val="00232D4F"/>
    <w:rsid w:val="002336BB"/>
    <w:rsid w:val="00233922"/>
    <w:rsid w:val="00234463"/>
    <w:rsid w:val="00236B46"/>
    <w:rsid w:val="0024594A"/>
    <w:rsid w:val="0024635A"/>
    <w:rsid w:val="00246ED9"/>
    <w:rsid w:val="002535C5"/>
    <w:rsid w:val="002559C0"/>
    <w:rsid w:val="002559EF"/>
    <w:rsid w:val="00255E53"/>
    <w:rsid w:val="00256AEB"/>
    <w:rsid w:val="002602E6"/>
    <w:rsid w:val="00262046"/>
    <w:rsid w:val="0026774A"/>
    <w:rsid w:val="00267BE4"/>
    <w:rsid w:val="00270035"/>
    <w:rsid w:val="002701A6"/>
    <w:rsid w:val="002724DD"/>
    <w:rsid w:val="00272F00"/>
    <w:rsid w:val="00275BD6"/>
    <w:rsid w:val="00276F15"/>
    <w:rsid w:val="00292104"/>
    <w:rsid w:val="002952F0"/>
    <w:rsid w:val="002A5121"/>
    <w:rsid w:val="002A7B49"/>
    <w:rsid w:val="002B00E5"/>
    <w:rsid w:val="002B0912"/>
    <w:rsid w:val="002B2636"/>
    <w:rsid w:val="002B5802"/>
    <w:rsid w:val="002B711F"/>
    <w:rsid w:val="002C2392"/>
    <w:rsid w:val="002C449F"/>
    <w:rsid w:val="002C4802"/>
    <w:rsid w:val="002C4827"/>
    <w:rsid w:val="002D006C"/>
    <w:rsid w:val="002D1D73"/>
    <w:rsid w:val="002D27F6"/>
    <w:rsid w:val="002D4B50"/>
    <w:rsid w:val="002E1183"/>
    <w:rsid w:val="002E318F"/>
    <w:rsid w:val="002E462A"/>
    <w:rsid w:val="002E52DB"/>
    <w:rsid w:val="002E569F"/>
    <w:rsid w:val="002E604F"/>
    <w:rsid w:val="002F01F3"/>
    <w:rsid w:val="002F1E7E"/>
    <w:rsid w:val="003052D3"/>
    <w:rsid w:val="00306174"/>
    <w:rsid w:val="003067D0"/>
    <w:rsid w:val="003075C2"/>
    <w:rsid w:val="003102E7"/>
    <w:rsid w:val="003105A5"/>
    <w:rsid w:val="00313392"/>
    <w:rsid w:val="003142E2"/>
    <w:rsid w:val="00324F9D"/>
    <w:rsid w:val="00327676"/>
    <w:rsid w:val="0033120A"/>
    <w:rsid w:val="00333433"/>
    <w:rsid w:val="003419CB"/>
    <w:rsid w:val="00342230"/>
    <w:rsid w:val="00342570"/>
    <w:rsid w:val="00343976"/>
    <w:rsid w:val="00345E05"/>
    <w:rsid w:val="003461FC"/>
    <w:rsid w:val="003476BD"/>
    <w:rsid w:val="00350650"/>
    <w:rsid w:val="00352C27"/>
    <w:rsid w:val="00353063"/>
    <w:rsid w:val="00353D11"/>
    <w:rsid w:val="00354858"/>
    <w:rsid w:val="00357D13"/>
    <w:rsid w:val="00357EE8"/>
    <w:rsid w:val="00357F1E"/>
    <w:rsid w:val="00363A2E"/>
    <w:rsid w:val="00364270"/>
    <w:rsid w:val="00364C9B"/>
    <w:rsid w:val="00372AFA"/>
    <w:rsid w:val="00373F06"/>
    <w:rsid w:val="003768D7"/>
    <w:rsid w:val="003774EC"/>
    <w:rsid w:val="003803B6"/>
    <w:rsid w:val="00386DC3"/>
    <w:rsid w:val="003879B2"/>
    <w:rsid w:val="00391FB4"/>
    <w:rsid w:val="00392F49"/>
    <w:rsid w:val="0039371D"/>
    <w:rsid w:val="00393B17"/>
    <w:rsid w:val="003A0776"/>
    <w:rsid w:val="003A2840"/>
    <w:rsid w:val="003A56CF"/>
    <w:rsid w:val="003A7089"/>
    <w:rsid w:val="003B0EA5"/>
    <w:rsid w:val="003B59CE"/>
    <w:rsid w:val="003C2D61"/>
    <w:rsid w:val="003C6DF3"/>
    <w:rsid w:val="003C79AE"/>
    <w:rsid w:val="003D10D0"/>
    <w:rsid w:val="003D724B"/>
    <w:rsid w:val="003E024F"/>
    <w:rsid w:val="003E5758"/>
    <w:rsid w:val="003F42C0"/>
    <w:rsid w:val="00402073"/>
    <w:rsid w:val="004040FC"/>
    <w:rsid w:val="0040575B"/>
    <w:rsid w:val="00406013"/>
    <w:rsid w:val="00406CC9"/>
    <w:rsid w:val="004135A4"/>
    <w:rsid w:val="0042044B"/>
    <w:rsid w:val="00421DB0"/>
    <w:rsid w:val="00422C41"/>
    <w:rsid w:val="004319F1"/>
    <w:rsid w:val="00445E58"/>
    <w:rsid w:val="0044748F"/>
    <w:rsid w:val="00454578"/>
    <w:rsid w:val="004561A3"/>
    <w:rsid w:val="00467745"/>
    <w:rsid w:val="00471C9C"/>
    <w:rsid w:val="00474619"/>
    <w:rsid w:val="0047603A"/>
    <w:rsid w:val="004847B5"/>
    <w:rsid w:val="00492F53"/>
    <w:rsid w:val="00496256"/>
    <w:rsid w:val="00497342"/>
    <w:rsid w:val="004A061E"/>
    <w:rsid w:val="004A2F21"/>
    <w:rsid w:val="004A484E"/>
    <w:rsid w:val="004A49AA"/>
    <w:rsid w:val="004A6BA2"/>
    <w:rsid w:val="004B2570"/>
    <w:rsid w:val="004B2F67"/>
    <w:rsid w:val="004B74B6"/>
    <w:rsid w:val="004C104F"/>
    <w:rsid w:val="004C2786"/>
    <w:rsid w:val="004C5A06"/>
    <w:rsid w:val="004D587A"/>
    <w:rsid w:val="004E40CD"/>
    <w:rsid w:val="004E5BAD"/>
    <w:rsid w:val="004F4470"/>
    <w:rsid w:val="004F57A6"/>
    <w:rsid w:val="004F5A93"/>
    <w:rsid w:val="004F5CA8"/>
    <w:rsid w:val="00501863"/>
    <w:rsid w:val="00502989"/>
    <w:rsid w:val="005035E0"/>
    <w:rsid w:val="005052D7"/>
    <w:rsid w:val="005055A0"/>
    <w:rsid w:val="00506823"/>
    <w:rsid w:val="00506EB2"/>
    <w:rsid w:val="00507AA2"/>
    <w:rsid w:val="005102EB"/>
    <w:rsid w:val="00515500"/>
    <w:rsid w:val="0052001B"/>
    <w:rsid w:val="005261E8"/>
    <w:rsid w:val="005346B2"/>
    <w:rsid w:val="00536755"/>
    <w:rsid w:val="00537579"/>
    <w:rsid w:val="00541099"/>
    <w:rsid w:val="00541DB9"/>
    <w:rsid w:val="00543279"/>
    <w:rsid w:val="005434F3"/>
    <w:rsid w:val="00545243"/>
    <w:rsid w:val="00551043"/>
    <w:rsid w:val="0055404C"/>
    <w:rsid w:val="005545BF"/>
    <w:rsid w:val="00556757"/>
    <w:rsid w:val="00562E40"/>
    <w:rsid w:val="00563122"/>
    <w:rsid w:val="00566848"/>
    <w:rsid w:val="005670E2"/>
    <w:rsid w:val="0056745C"/>
    <w:rsid w:val="005738A0"/>
    <w:rsid w:val="00576BE5"/>
    <w:rsid w:val="00581B4C"/>
    <w:rsid w:val="00581BA3"/>
    <w:rsid w:val="005850C1"/>
    <w:rsid w:val="00586CE0"/>
    <w:rsid w:val="00590547"/>
    <w:rsid w:val="005932DD"/>
    <w:rsid w:val="00593C0C"/>
    <w:rsid w:val="00595702"/>
    <w:rsid w:val="005A10C1"/>
    <w:rsid w:val="005A2CAB"/>
    <w:rsid w:val="005A3F8F"/>
    <w:rsid w:val="005A49F3"/>
    <w:rsid w:val="005A7108"/>
    <w:rsid w:val="005B4127"/>
    <w:rsid w:val="005B45CC"/>
    <w:rsid w:val="005B7193"/>
    <w:rsid w:val="005C35C0"/>
    <w:rsid w:val="005C3D7B"/>
    <w:rsid w:val="005C3FCE"/>
    <w:rsid w:val="005C7956"/>
    <w:rsid w:val="005D0302"/>
    <w:rsid w:val="005D582D"/>
    <w:rsid w:val="005D5C9E"/>
    <w:rsid w:val="005D5F45"/>
    <w:rsid w:val="005D6498"/>
    <w:rsid w:val="005E1C95"/>
    <w:rsid w:val="005E362E"/>
    <w:rsid w:val="005E5953"/>
    <w:rsid w:val="005F057D"/>
    <w:rsid w:val="005F0746"/>
    <w:rsid w:val="005F145A"/>
    <w:rsid w:val="005F1D67"/>
    <w:rsid w:val="005F5D60"/>
    <w:rsid w:val="005F6E2D"/>
    <w:rsid w:val="005F7BE9"/>
    <w:rsid w:val="00601673"/>
    <w:rsid w:val="00605302"/>
    <w:rsid w:val="00606452"/>
    <w:rsid w:val="00607F04"/>
    <w:rsid w:val="00610F2C"/>
    <w:rsid w:val="00613057"/>
    <w:rsid w:val="006223DA"/>
    <w:rsid w:val="006254A3"/>
    <w:rsid w:val="00626743"/>
    <w:rsid w:val="00630972"/>
    <w:rsid w:val="00642846"/>
    <w:rsid w:val="00647068"/>
    <w:rsid w:val="00647291"/>
    <w:rsid w:val="0065078F"/>
    <w:rsid w:val="0065147C"/>
    <w:rsid w:val="00651C31"/>
    <w:rsid w:val="006528FD"/>
    <w:rsid w:val="0066168B"/>
    <w:rsid w:val="00661B34"/>
    <w:rsid w:val="00672689"/>
    <w:rsid w:val="00673F22"/>
    <w:rsid w:val="0067546A"/>
    <w:rsid w:val="00676A08"/>
    <w:rsid w:val="006775D4"/>
    <w:rsid w:val="00682AFD"/>
    <w:rsid w:val="00682C65"/>
    <w:rsid w:val="006A0124"/>
    <w:rsid w:val="006A023F"/>
    <w:rsid w:val="006A140E"/>
    <w:rsid w:val="006A2B22"/>
    <w:rsid w:val="006B598C"/>
    <w:rsid w:val="006C0B27"/>
    <w:rsid w:val="006D0FFE"/>
    <w:rsid w:val="006D5FD9"/>
    <w:rsid w:val="006D6B19"/>
    <w:rsid w:val="006D7C54"/>
    <w:rsid w:val="006F02A1"/>
    <w:rsid w:val="006F34C4"/>
    <w:rsid w:val="006F6295"/>
    <w:rsid w:val="006F78D6"/>
    <w:rsid w:val="007026B8"/>
    <w:rsid w:val="0070433F"/>
    <w:rsid w:val="00710981"/>
    <w:rsid w:val="0071142F"/>
    <w:rsid w:val="00714565"/>
    <w:rsid w:val="00715322"/>
    <w:rsid w:val="00720199"/>
    <w:rsid w:val="00720229"/>
    <w:rsid w:val="007228C7"/>
    <w:rsid w:val="00722DAA"/>
    <w:rsid w:val="00723202"/>
    <w:rsid w:val="00723A5D"/>
    <w:rsid w:val="00726E85"/>
    <w:rsid w:val="00733506"/>
    <w:rsid w:val="00743C92"/>
    <w:rsid w:val="007448D0"/>
    <w:rsid w:val="00746256"/>
    <w:rsid w:val="00753464"/>
    <w:rsid w:val="00760F0E"/>
    <w:rsid w:val="00762EE3"/>
    <w:rsid w:val="00763AC4"/>
    <w:rsid w:val="0076408B"/>
    <w:rsid w:val="00764F97"/>
    <w:rsid w:val="0077173A"/>
    <w:rsid w:val="00776547"/>
    <w:rsid w:val="0077669D"/>
    <w:rsid w:val="00777200"/>
    <w:rsid w:val="00781416"/>
    <w:rsid w:val="00781B16"/>
    <w:rsid w:val="007821D6"/>
    <w:rsid w:val="00782477"/>
    <w:rsid w:val="00795CDB"/>
    <w:rsid w:val="007968B2"/>
    <w:rsid w:val="00797B06"/>
    <w:rsid w:val="007A11BA"/>
    <w:rsid w:val="007A2F1E"/>
    <w:rsid w:val="007A4352"/>
    <w:rsid w:val="007B13E2"/>
    <w:rsid w:val="007B2A40"/>
    <w:rsid w:val="007B363E"/>
    <w:rsid w:val="007B46B2"/>
    <w:rsid w:val="007C4DE9"/>
    <w:rsid w:val="007C6B08"/>
    <w:rsid w:val="007D1683"/>
    <w:rsid w:val="007E4124"/>
    <w:rsid w:val="007E4FE2"/>
    <w:rsid w:val="007F0CFE"/>
    <w:rsid w:val="007F62AA"/>
    <w:rsid w:val="007F717B"/>
    <w:rsid w:val="008008C3"/>
    <w:rsid w:val="008056BC"/>
    <w:rsid w:val="00807779"/>
    <w:rsid w:val="008122A3"/>
    <w:rsid w:val="00815E94"/>
    <w:rsid w:val="008173A9"/>
    <w:rsid w:val="00820C5C"/>
    <w:rsid w:val="008212CB"/>
    <w:rsid w:val="00821D18"/>
    <w:rsid w:val="00826434"/>
    <w:rsid w:val="00833ACA"/>
    <w:rsid w:val="0084604B"/>
    <w:rsid w:val="0085420A"/>
    <w:rsid w:val="008546CE"/>
    <w:rsid w:val="00854A8E"/>
    <w:rsid w:val="0085599B"/>
    <w:rsid w:val="00856322"/>
    <w:rsid w:val="00857F3A"/>
    <w:rsid w:val="0086064F"/>
    <w:rsid w:val="00862E89"/>
    <w:rsid w:val="0086430A"/>
    <w:rsid w:val="00866817"/>
    <w:rsid w:val="00866D0B"/>
    <w:rsid w:val="00873312"/>
    <w:rsid w:val="00873F7F"/>
    <w:rsid w:val="00875311"/>
    <w:rsid w:val="00875AD4"/>
    <w:rsid w:val="00877C2B"/>
    <w:rsid w:val="00880C16"/>
    <w:rsid w:val="008838DB"/>
    <w:rsid w:val="008848CE"/>
    <w:rsid w:val="00886DD3"/>
    <w:rsid w:val="00891EC1"/>
    <w:rsid w:val="00892B62"/>
    <w:rsid w:val="0089775F"/>
    <w:rsid w:val="008A09EF"/>
    <w:rsid w:val="008A3CDF"/>
    <w:rsid w:val="008A4545"/>
    <w:rsid w:val="008A4DF4"/>
    <w:rsid w:val="008A63D2"/>
    <w:rsid w:val="008B2A65"/>
    <w:rsid w:val="008B5A11"/>
    <w:rsid w:val="008B5C07"/>
    <w:rsid w:val="008B64A7"/>
    <w:rsid w:val="008B6EE2"/>
    <w:rsid w:val="008C0668"/>
    <w:rsid w:val="008C2EC5"/>
    <w:rsid w:val="008C6515"/>
    <w:rsid w:val="008C6DC1"/>
    <w:rsid w:val="008D195C"/>
    <w:rsid w:val="008D19EC"/>
    <w:rsid w:val="008D1A21"/>
    <w:rsid w:val="008D29F0"/>
    <w:rsid w:val="008D2DAD"/>
    <w:rsid w:val="008D3EF1"/>
    <w:rsid w:val="008D49C0"/>
    <w:rsid w:val="008D65DF"/>
    <w:rsid w:val="008E0E0C"/>
    <w:rsid w:val="008E1E86"/>
    <w:rsid w:val="008E46C2"/>
    <w:rsid w:val="008E589A"/>
    <w:rsid w:val="008F5768"/>
    <w:rsid w:val="008F5B70"/>
    <w:rsid w:val="008F6B38"/>
    <w:rsid w:val="008F7715"/>
    <w:rsid w:val="00901011"/>
    <w:rsid w:val="009066D9"/>
    <w:rsid w:val="009069B2"/>
    <w:rsid w:val="00906E02"/>
    <w:rsid w:val="009119AB"/>
    <w:rsid w:val="0091332C"/>
    <w:rsid w:val="00913855"/>
    <w:rsid w:val="009146FF"/>
    <w:rsid w:val="00914721"/>
    <w:rsid w:val="00917DF5"/>
    <w:rsid w:val="00920013"/>
    <w:rsid w:val="0092212E"/>
    <w:rsid w:val="00922F8F"/>
    <w:rsid w:val="00924D70"/>
    <w:rsid w:val="00926CE5"/>
    <w:rsid w:val="00932A30"/>
    <w:rsid w:val="00933347"/>
    <w:rsid w:val="00935D42"/>
    <w:rsid w:val="009407E8"/>
    <w:rsid w:val="00940B7C"/>
    <w:rsid w:val="00941D6E"/>
    <w:rsid w:val="00944ABF"/>
    <w:rsid w:val="00944C29"/>
    <w:rsid w:val="0095216A"/>
    <w:rsid w:val="00952A1B"/>
    <w:rsid w:val="00953A5C"/>
    <w:rsid w:val="009576B6"/>
    <w:rsid w:val="00960C5B"/>
    <w:rsid w:val="00970337"/>
    <w:rsid w:val="00974EBF"/>
    <w:rsid w:val="009750F2"/>
    <w:rsid w:val="009763B9"/>
    <w:rsid w:val="00976926"/>
    <w:rsid w:val="009777BA"/>
    <w:rsid w:val="00982F8D"/>
    <w:rsid w:val="00985A5D"/>
    <w:rsid w:val="009863DE"/>
    <w:rsid w:val="009950B2"/>
    <w:rsid w:val="009A4081"/>
    <w:rsid w:val="009B1775"/>
    <w:rsid w:val="009B413C"/>
    <w:rsid w:val="009C0A41"/>
    <w:rsid w:val="009C3F41"/>
    <w:rsid w:val="009D0AE0"/>
    <w:rsid w:val="009D2C59"/>
    <w:rsid w:val="009D323B"/>
    <w:rsid w:val="009D41F8"/>
    <w:rsid w:val="009D44B5"/>
    <w:rsid w:val="009D66F2"/>
    <w:rsid w:val="009D7C40"/>
    <w:rsid w:val="009E0D23"/>
    <w:rsid w:val="009E3463"/>
    <w:rsid w:val="009E4311"/>
    <w:rsid w:val="009E46EA"/>
    <w:rsid w:val="009F1312"/>
    <w:rsid w:val="009F1E90"/>
    <w:rsid w:val="00A0231F"/>
    <w:rsid w:val="00A02A40"/>
    <w:rsid w:val="00A032A9"/>
    <w:rsid w:val="00A047FA"/>
    <w:rsid w:val="00A07ABF"/>
    <w:rsid w:val="00A1080D"/>
    <w:rsid w:val="00A11F4F"/>
    <w:rsid w:val="00A20541"/>
    <w:rsid w:val="00A254B1"/>
    <w:rsid w:val="00A27078"/>
    <w:rsid w:val="00A34485"/>
    <w:rsid w:val="00A37271"/>
    <w:rsid w:val="00A4010B"/>
    <w:rsid w:val="00A42CE8"/>
    <w:rsid w:val="00A51074"/>
    <w:rsid w:val="00A5461A"/>
    <w:rsid w:val="00A624CA"/>
    <w:rsid w:val="00A6366A"/>
    <w:rsid w:val="00A660AF"/>
    <w:rsid w:val="00A7027C"/>
    <w:rsid w:val="00A71F8C"/>
    <w:rsid w:val="00A74143"/>
    <w:rsid w:val="00A74B18"/>
    <w:rsid w:val="00A7634F"/>
    <w:rsid w:val="00A76756"/>
    <w:rsid w:val="00A83D12"/>
    <w:rsid w:val="00A83E20"/>
    <w:rsid w:val="00A859A4"/>
    <w:rsid w:val="00A974BC"/>
    <w:rsid w:val="00AA0867"/>
    <w:rsid w:val="00AA08F1"/>
    <w:rsid w:val="00AA1283"/>
    <w:rsid w:val="00AB2D0F"/>
    <w:rsid w:val="00AB6064"/>
    <w:rsid w:val="00AB69BC"/>
    <w:rsid w:val="00AC2888"/>
    <w:rsid w:val="00AC38BF"/>
    <w:rsid w:val="00AC5AAB"/>
    <w:rsid w:val="00AC65FD"/>
    <w:rsid w:val="00AD1A4A"/>
    <w:rsid w:val="00AD5127"/>
    <w:rsid w:val="00AD54DD"/>
    <w:rsid w:val="00AE385E"/>
    <w:rsid w:val="00AE756B"/>
    <w:rsid w:val="00AF3720"/>
    <w:rsid w:val="00AF5B24"/>
    <w:rsid w:val="00B04664"/>
    <w:rsid w:val="00B04A0B"/>
    <w:rsid w:val="00B0676F"/>
    <w:rsid w:val="00B07050"/>
    <w:rsid w:val="00B13A34"/>
    <w:rsid w:val="00B16957"/>
    <w:rsid w:val="00B17450"/>
    <w:rsid w:val="00B23363"/>
    <w:rsid w:val="00B2654C"/>
    <w:rsid w:val="00B276A1"/>
    <w:rsid w:val="00B32237"/>
    <w:rsid w:val="00B42A35"/>
    <w:rsid w:val="00B43898"/>
    <w:rsid w:val="00B45F9A"/>
    <w:rsid w:val="00B50F05"/>
    <w:rsid w:val="00B54386"/>
    <w:rsid w:val="00B57306"/>
    <w:rsid w:val="00B57494"/>
    <w:rsid w:val="00B576DC"/>
    <w:rsid w:val="00B62D7F"/>
    <w:rsid w:val="00B72CCC"/>
    <w:rsid w:val="00B74FA2"/>
    <w:rsid w:val="00B765F4"/>
    <w:rsid w:val="00B77E54"/>
    <w:rsid w:val="00B81D1C"/>
    <w:rsid w:val="00B81FBF"/>
    <w:rsid w:val="00B87085"/>
    <w:rsid w:val="00B879A6"/>
    <w:rsid w:val="00B961F4"/>
    <w:rsid w:val="00B97965"/>
    <w:rsid w:val="00BA1107"/>
    <w:rsid w:val="00BA328E"/>
    <w:rsid w:val="00BB1FD1"/>
    <w:rsid w:val="00BB2BE6"/>
    <w:rsid w:val="00BB450C"/>
    <w:rsid w:val="00BC1656"/>
    <w:rsid w:val="00BC25F3"/>
    <w:rsid w:val="00BC2CBC"/>
    <w:rsid w:val="00BC30EB"/>
    <w:rsid w:val="00BC56AB"/>
    <w:rsid w:val="00BC73E3"/>
    <w:rsid w:val="00BD051E"/>
    <w:rsid w:val="00BD2229"/>
    <w:rsid w:val="00BD2367"/>
    <w:rsid w:val="00BE3333"/>
    <w:rsid w:val="00BE4119"/>
    <w:rsid w:val="00BE4F9E"/>
    <w:rsid w:val="00BE592D"/>
    <w:rsid w:val="00BF27E2"/>
    <w:rsid w:val="00BF38C2"/>
    <w:rsid w:val="00BF61AD"/>
    <w:rsid w:val="00BF6847"/>
    <w:rsid w:val="00BF6AF2"/>
    <w:rsid w:val="00BF7477"/>
    <w:rsid w:val="00C00706"/>
    <w:rsid w:val="00C00DA6"/>
    <w:rsid w:val="00C0282E"/>
    <w:rsid w:val="00C05C3B"/>
    <w:rsid w:val="00C129F6"/>
    <w:rsid w:val="00C14CAF"/>
    <w:rsid w:val="00C179B5"/>
    <w:rsid w:val="00C17F80"/>
    <w:rsid w:val="00C23ACF"/>
    <w:rsid w:val="00C23DE4"/>
    <w:rsid w:val="00C2455A"/>
    <w:rsid w:val="00C2614A"/>
    <w:rsid w:val="00C31D50"/>
    <w:rsid w:val="00C346FC"/>
    <w:rsid w:val="00C426BE"/>
    <w:rsid w:val="00C429D6"/>
    <w:rsid w:val="00C53AAE"/>
    <w:rsid w:val="00C55AEB"/>
    <w:rsid w:val="00C5603B"/>
    <w:rsid w:val="00C56E9F"/>
    <w:rsid w:val="00C60525"/>
    <w:rsid w:val="00C606D3"/>
    <w:rsid w:val="00C612D4"/>
    <w:rsid w:val="00C61B05"/>
    <w:rsid w:val="00C6702F"/>
    <w:rsid w:val="00C710F0"/>
    <w:rsid w:val="00C71D55"/>
    <w:rsid w:val="00C72965"/>
    <w:rsid w:val="00C744EB"/>
    <w:rsid w:val="00C7496B"/>
    <w:rsid w:val="00C74EC2"/>
    <w:rsid w:val="00C751EE"/>
    <w:rsid w:val="00C81994"/>
    <w:rsid w:val="00C823AF"/>
    <w:rsid w:val="00C835BD"/>
    <w:rsid w:val="00C8651E"/>
    <w:rsid w:val="00C91AA7"/>
    <w:rsid w:val="00C93907"/>
    <w:rsid w:val="00C9554A"/>
    <w:rsid w:val="00C961E3"/>
    <w:rsid w:val="00C97162"/>
    <w:rsid w:val="00C97F09"/>
    <w:rsid w:val="00CA063D"/>
    <w:rsid w:val="00CA0B3D"/>
    <w:rsid w:val="00CA59FF"/>
    <w:rsid w:val="00CB1A27"/>
    <w:rsid w:val="00CB44E5"/>
    <w:rsid w:val="00CB48D4"/>
    <w:rsid w:val="00CC0440"/>
    <w:rsid w:val="00CC6B9D"/>
    <w:rsid w:val="00CD2E74"/>
    <w:rsid w:val="00CD3728"/>
    <w:rsid w:val="00CD4DC1"/>
    <w:rsid w:val="00CD4DCE"/>
    <w:rsid w:val="00CD5306"/>
    <w:rsid w:val="00CD6E03"/>
    <w:rsid w:val="00CE2E9C"/>
    <w:rsid w:val="00CE7C90"/>
    <w:rsid w:val="00CF45B1"/>
    <w:rsid w:val="00D04DDC"/>
    <w:rsid w:val="00D05BC3"/>
    <w:rsid w:val="00D1028C"/>
    <w:rsid w:val="00D11238"/>
    <w:rsid w:val="00D127EB"/>
    <w:rsid w:val="00D164C3"/>
    <w:rsid w:val="00D22C41"/>
    <w:rsid w:val="00D22E0E"/>
    <w:rsid w:val="00D27A5D"/>
    <w:rsid w:val="00D33548"/>
    <w:rsid w:val="00D345B4"/>
    <w:rsid w:val="00D432D4"/>
    <w:rsid w:val="00D45153"/>
    <w:rsid w:val="00D516F8"/>
    <w:rsid w:val="00D52547"/>
    <w:rsid w:val="00D5378F"/>
    <w:rsid w:val="00D56249"/>
    <w:rsid w:val="00D60890"/>
    <w:rsid w:val="00D624F8"/>
    <w:rsid w:val="00D62CC7"/>
    <w:rsid w:val="00D64BD5"/>
    <w:rsid w:val="00D64F6B"/>
    <w:rsid w:val="00D6652A"/>
    <w:rsid w:val="00D7260C"/>
    <w:rsid w:val="00D741C6"/>
    <w:rsid w:val="00D760FF"/>
    <w:rsid w:val="00D77235"/>
    <w:rsid w:val="00D80474"/>
    <w:rsid w:val="00D84668"/>
    <w:rsid w:val="00D85C49"/>
    <w:rsid w:val="00D90196"/>
    <w:rsid w:val="00D90C06"/>
    <w:rsid w:val="00D91768"/>
    <w:rsid w:val="00D9374F"/>
    <w:rsid w:val="00D963D2"/>
    <w:rsid w:val="00DA1179"/>
    <w:rsid w:val="00DA15C9"/>
    <w:rsid w:val="00DA1ACF"/>
    <w:rsid w:val="00DA2CC9"/>
    <w:rsid w:val="00DA42FC"/>
    <w:rsid w:val="00DA60E0"/>
    <w:rsid w:val="00DA7215"/>
    <w:rsid w:val="00DB6D2D"/>
    <w:rsid w:val="00DB7440"/>
    <w:rsid w:val="00DB74D9"/>
    <w:rsid w:val="00DC210F"/>
    <w:rsid w:val="00DD5DB8"/>
    <w:rsid w:val="00DD7069"/>
    <w:rsid w:val="00DE548E"/>
    <w:rsid w:val="00DE775F"/>
    <w:rsid w:val="00DE7CFA"/>
    <w:rsid w:val="00DF2A18"/>
    <w:rsid w:val="00DF56DD"/>
    <w:rsid w:val="00DF69AF"/>
    <w:rsid w:val="00DF7F10"/>
    <w:rsid w:val="00E0111F"/>
    <w:rsid w:val="00E0259A"/>
    <w:rsid w:val="00E04CB9"/>
    <w:rsid w:val="00E0522F"/>
    <w:rsid w:val="00E05527"/>
    <w:rsid w:val="00E1329D"/>
    <w:rsid w:val="00E21AF2"/>
    <w:rsid w:val="00E250C6"/>
    <w:rsid w:val="00E25C02"/>
    <w:rsid w:val="00E27456"/>
    <w:rsid w:val="00E30485"/>
    <w:rsid w:val="00E30E94"/>
    <w:rsid w:val="00E43556"/>
    <w:rsid w:val="00E43A93"/>
    <w:rsid w:val="00E474BC"/>
    <w:rsid w:val="00E50583"/>
    <w:rsid w:val="00E50856"/>
    <w:rsid w:val="00E601C1"/>
    <w:rsid w:val="00E6092C"/>
    <w:rsid w:val="00E653B3"/>
    <w:rsid w:val="00E707D2"/>
    <w:rsid w:val="00E7088F"/>
    <w:rsid w:val="00E73734"/>
    <w:rsid w:val="00E745B9"/>
    <w:rsid w:val="00E75940"/>
    <w:rsid w:val="00E801E6"/>
    <w:rsid w:val="00E80C65"/>
    <w:rsid w:val="00E8140C"/>
    <w:rsid w:val="00E836AA"/>
    <w:rsid w:val="00E85160"/>
    <w:rsid w:val="00E85557"/>
    <w:rsid w:val="00E85697"/>
    <w:rsid w:val="00E903BA"/>
    <w:rsid w:val="00E9080D"/>
    <w:rsid w:val="00E9579A"/>
    <w:rsid w:val="00EA0CB5"/>
    <w:rsid w:val="00EA22CD"/>
    <w:rsid w:val="00EA608D"/>
    <w:rsid w:val="00EA7A61"/>
    <w:rsid w:val="00EB006D"/>
    <w:rsid w:val="00EB16DA"/>
    <w:rsid w:val="00EB297B"/>
    <w:rsid w:val="00EB3D97"/>
    <w:rsid w:val="00EB64D0"/>
    <w:rsid w:val="00EC35DF"/>
    <w:rsid w:val="00EC6192"/>
    <w:rsid w:val="00ED3189"/>
    <w:rsid w:val="00ED39E6"/>
    <w:rsid w:val="00ED42B1"/>
    <w:rsid w:val="00EE2ACB"/>
    <w:rsid w:val="00EE6F55"/>
    <w:rsid w:val="00EE798D"/>
    <w:rsid w:val="00EF5C61"/>
    <w:rsid w:val="00F00F68"/>
    <w:rsid w:val="00F01EBB"/>
    <w:rsid w:val="00F0369A"/>
    <w:rsid w:val="00F03C7F"/>
    <w:rsid w:val="00F05C42"/>
    <w:rsid w:val="00F06F90"/>
    <w:rsid w:val="00F21C79"/>
    <w:rsid w:val="00F2368A"/>
    <w:rsid w:val="00F25F55"/>
    <w:rsid w:val="00F2631D"/>
    <w:rsid w:val="00F27BC9"/>
    <w:rsid w:val="00F34EC2"/>
    <w:rsid w:val="00F353D1"/>
    <w:rsid w:val="00F355D5"/>
    <w:rsid w:val="00F3575D"/>
    <w:rsid w:val="00F36459"/>
    <w:rsid w:val="00F424AD"/>
    <w:rsid w:val="00F43EA3"/>
    <w:rsid w:val="00F455DB"/>
    <w:rsid w:val="00F46098"/>
    <w:rsid w:val="00F47A04"/>
    <w:rsid w:val="00F47B9A"/>
    <w:rsid w:val="00F5243A"/>
    <w:rsid w:val="00F5302E"/>
    <w:rsid w:val="00F60990"/>
    <w:rsid w:val="00F620E8"/>
    <w:rsid w:val="00F621A1"/>
    <w:rsid w:val="00F63876"/>
    <w:rsid w:val="00F65163"/>
    <w:rsid w:val="00F65DB8"/>
    <w:rsid w:val="00F67644"/>
    <w:rsid w:val="00F679F0"/>
    <w:rsid w:val="00F81F4A"/>
    <w:rsid w:val="00F87B8B"/>
    <w:rsid w:val="00F90A5A"/>
    <w:rsid w:val="00F941EB"/>
    <w:rsid w:val="00F94541"/>
    <w:rsid w:val="00F94D8F"/>
    <w:rsid w:val="00FA435C"/>
    <w:rsid w:val="00FA776C"/>
    <w:rsid w:val="00FB02F6"/>
    <w:rsid w:val="00FB1F33"/>
    <w:rsid w:val="00FB2EA9"/>
    <w:rsid w:val="00FB308D"/>
    <w:rsid w:val="00FB322F"/>
    <w:rsid w:val="00FB5C38"/>
    <w:rsid w:val="00FB6B79"/>
    <w:rsid w:val="00FC0851"/>
    <w:rsid w:val="00FC38BA"/>
    <w:rsid w:val="00FC3A22"/>
    <w:rsid w:val="00FC5E8B"/>
    <w:rsid w:val="00FD0816"/>
    <w:rsid w:val="00FD0DE4"/>
    <w:rsid w:val="00FE0524"/>
    <w:rsid w:val="00FE1557"/>
    <w:rsid w:val="00FE1C2F"/>
    <w:rsid w:val="00FE61F0"/>
    <w:rsid w:val="00FE7E80"/>
    <w:rsid w:val="00FF1AE8"/>
    <w:rsid w:val="00FF2BF2"/>
    <w:rsid w:val="00FF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5660F90"/>
  <w15:chartTrackingRefBased/>
  <w15:docId w15:val="{23F04EAE-27C6-4E87-8CB2-F97F67C7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6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906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9066D9"/>
    <w:p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H3 Car"/>
    <w:basedOn w:val="2"/>
    <w:next w:val="a"/>
    <w:link w:val="3Char"/>
    <w:qFormat/>
    <w:rsid w:val="009066D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9066D9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9066D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9066D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basedOn w:val="a0"/>
    <w:link w:val="2"/>
    <w:rsid w:val="009066D9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9066D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066D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066D9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9066D9"/>
    <w:pPr>
      <w:ind w:firstLineChars="200" w:firstLine="420"/>
    </w:pPr>
  </w:style>
  <w:style w:type="paragraph" w:customStyle="1" w:styleId="B1">
    <w:name w:val="B1"/>
    <w:basedOn w:val="a4"/>
    <w:link w:val="B1Char"/>
    <w:rsid w:val="009066D9"/>
    <w:pPr>
      <w:ind w:left="568" w:firstLineChars="0" w:hanging="284"/>
      <w:contextualSpacing w:val="0"/>
    </w:pPr>
    <w:rPr>
      <w:rFonts w:eastAsia="等线"/>
      <w:lang w:eastAsia="en-GB"/>
    </w:rPr>
  </w:style>
  <w:style w:type="paragraph" w:styleId="a4">
    <w:name w:val="List"/>
    <w:basedOn w:val="a"/>
    <w:uiPriority w:val="99"/>
    <w:semiHidden/>
    <w:unhideWhenUsed/>
    <w:rsid w:val="009066D9"/>
    <w:pPr>
      <w:ind w:left="200" w:hangingChars="200" w:hanging="200"/>
      <w:contextualSpacing/>
    </w:pPr>
  </w:style>
  <w:style w:type="paragraph" w:styleId="a5">
    <w:name w:val="header"/>
    <w:basedOn w:val="a"/>
    <w:link w:val="Char"/>
    <w:uiPriority w:val="99"/>
    <w:unhideWhenUsed/>
    <w:rsid w:val="00C60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C605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7">
    <w:name w:val="Table Grid"/>
    <w:basedOn w:val="a1"/>
    <w:uiPriority w:val="39"/>
    <w:qFormat/>
    <w:rsid w:val="008C0668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rsid w:val="005A49F3"/>
    <w:pPr>
      <w:overflowPunct/>
      <w:autoSpaceDE/>
      <w:autoSpaceDN/>
      <w:adjustRightInd/>
      <w:ind w:left="851" w:hanging="284"/>
      <w:textAlignment w:val="auto"/>
    </w:pPr>
    <w:rPr>
      <w:rFonts w:eastAsia="宋体"/>
    </w:rPr>
  </w:style>
  <w:style w:type="character" w:customStyle="1" w:styleId="B2Char">
    <w:name w:val="B2 Char"/>
    <w:link w:val="B2"/>
    <w:rsid w:val="005A49F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743C92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E155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E155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4561A3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4561A3"/>
  </w:style>
  <w:style w:type="character" w:customStyle="1" w:styleId="Char2">
    <w:name w:val="批注文字 Char"/>
    <w:basedOn w:val="a0"/>
    <w:link w:val="aa"/>
    <w:uiPriority w:val="99"/>
    <w:rsid w:val="004561A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4561A3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4561A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F621A1"/>
    <w:rPr>
      <w:rFonts w:ascii="Arial" w:eastAsia="宋体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F621A1"/>
    <w:pPr>
      <w:spacing w:after="120"/>
    </w:pPr>
    <w:rPr>
      <w:rFonts w:ascii="Arial" w:eastAsia="宋体" w:hAnsi="Arial" w:cs="Arial"/>
      <w:lang w:eastAsia="en-US"/>
    </w:rPr>
  </w:style>
  <w:style w:type="paragraph" w:customStyle="1" w:styleId="B4">
    <w:name w:val="B4"/>
    <w:basedOn w:val="40"/>
    <w:link w:val="B4Char"/>
    <w:rsid w:val="00EC35DF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5">
    <w:name w:val="B5"/>
    <w:basedOn w:val="5"/>
    <w:link w:val="B5Char"/>
    <w:rsid w:val="00EC35DF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EC35DF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EC35DF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styleId="40">
    <w:name w:val="List 4"/>
    <w:basedOn w:val="a"/>
    <w:uiPriority w:val="99"/>
    <w:semiHidden/>
    <w:unhideWhenUsed/>
    <w:rsid w:val="00EC35DF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EC35DF"/>
    <w:pPr>
      <w:ind w:leftChars="800" w:left="100" w:hangingChars="200" w:hanging="200"/>
      <w:contextualSpacing/>
    </w:pPr>
  </w:style>
  <w:style w:type="paragraph" w:customStyle="1" w:styleId="Agreement">
    <w:name w:val="Agreement"/>
    <w:basedOn w:val="a"/>
    <w:next w:val="a"/>
    <w:qFormat/>
    <w:rsid w:val="00C00706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a"/>
    <w:qFormat/>
    <w:rsid w:val="00072ECF"/>
    <w:pPr>
      <w:numPr>
        <w:numId w:val="21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等线"/>
      <w:b/>
    </w:rPr>
  </w:style>
  <w:style w:type="paragraph" w:customStyle="1" w:styleId="NO">
    <w:name w:val="NO"/>
    <w:basedOn w:val="a"/>
    <w:link w:val="NOChar"/>
    <w:qFormat/>
    <w:rsid w:val="00007CA6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007CA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9D323B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locked/>
    <w:rsid w:val="009D32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c">
    <w:name w:val="Revision"/>
    <w:hidden/>
    <w:uiPriority w:val="99"/>
    <w:semiHidden/>
    <w:rsid w:val="00C00DA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9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7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4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8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373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9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97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50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8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7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45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52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4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2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05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3ED69-E7BC-4303-9950-6519108DD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1201</Words>
  <Characters>6851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10</cp:revision>
  <dcterms:created xsi:type="dcterms:W3CDTF">2021-04-01T11:41:00Z</dcterms:created>
  <dcterms:modified xsi:type="dcterms:W3CDTF">2021-04-02T03:13:00Z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(3)9jZ1Fu2jdr46Gg/x1QlAw/H7bW73++frPO+bpu8eNE84mAoA38Z1/iKhT2q1lQMgNA+9Ml9r
XYTw7yCBZ7KWEMjJX9uk5USsrRI8A4z8H/k2vG8zfbe8kf5dO9seE0JQ50JW7Vfb1Xg4l0B/
LOVVPLIaMXxDVrPJCzdBj6DCUAIypb1M8hkAn3PI9UvY5nHLxr7kAj1ftMGlXybiUIb2bCkg
003/xrrSIc8k3lzQvP</vt:lpwstr>
  </property>
  <property fmtid="{D5CDD505-2E9C-101B-9397-08002B2CF9AE}" pid="3" name="_2015_ms_pID_7253431">
    <vt:lpwstr>aDFxvvQmDDDL/i8rqLPIR2RHVw4T74gH/uOPiTB0R6TkUA2WWQA9tP
Pl7gYOB0XaF1FsKhhzxuvVMz3uuylYXZ0puiUQDn01JEExTpbdjRbq8/Xczc2f4yOJyDwmVe
iKH2lxtzFct5rlso5j9Ecd0b/H010vt+IiD6nor0Zi7OqxBN+JcDC9hcQbuiYgHb1t6Nsy6i
Z21inFnDoKL83/lwJEl857OBy+XkHd0IQYRJ</vt:lpwstr>
  </property>
  <property fmtid="{D5CDD505-2E9C-101B-9397-08002B2CF9AE}" pid="4" name="_2015_ms_pID_7253432">
    <vt:lpwstr>3Q==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1617072441</vt:lpwstr>
  </property>
</Properties>
</file>